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C93612" w:rsidTr="00516608">
        <w:tc>
          <w:tcPr>
            <w:tcW w:w="4785" w:type="dxa"/>
          </w:tcPr>
          <w:p w:rsidR="00C93612" w:rsidRDefault="00C93612" w:rsidP="00032B1A">
            <w:pPr>
              <w:pStyle w:val="ConsPlusNormal"/>
              <w:jc w:val="both"/>
              <w:outlineLvl w:val="1"/>
              <w:rPr>
                <w:highlight w:val="green"/>
              </w:rPr>
            </w:pPr>
            <w:bookmarkStart w:id="0" w:name="P8648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6</w:t>
            </w:r>
            <w:r w:rsidRPr="00F61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государственн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программе Иркутской области «Развитие жилищно-коммунального </w:t>
            </w:r>
            <w:r w:rsidRPr="00F61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хозяйства и повышение энерго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эффективности Иркутской области» на 20</w:t>
            </w:r>
            <w:r w:rsidR="00032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- 202</w:t>
            </w:r>
            <w:r w:rsidR="008D4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61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</w:tbl>
    <w:p w:rsidR="00C93612" w:rsidRDefault="00C93612" w:rsidP="00C309D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639F7" w:rsidRPr="00034A7F" w:rsidRDefault="00A639F7" w:rsidP="00C309D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>ПАСПОРТ</w:t>
      </w:r>
    </w:p>
    <w:p w:rsidR="00A639F7" w:rsidRPr="00034A7F" w:rsidRDefault="00A639F7" w:rsidP="00C309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034A7F" w:rsidRPr="00034A7F">
        <w:rPr>
          <w:rFonts w:ascii="Times New Roman" w:hAnsi="Times New Roman" w:cs="Times New Roman"/>
          <w:sz w:val="28"/>
          <w:szCs w:val="28"/>
        </w:rPr>
        <w:t>«</w:t>
      </w:r>
      <w:r w:rsidR="001966EA">
        <w:rPr>
          <w:rFonts w:ascii="Times New Roman" w:hAnsi="Times New Roman" w:cs="Times New Roman"/>
          <w:sz w:val="28"/>
          <w:szCs w:val="28"/>
        </w:rPr>
        <w:t xml:space="preserve">ЭНЕРГОЭФФЕКТИВНОСТЬ И </w:t>
      </w:r>
      <w:r w:rsidR="005D117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C597D">
        <w:rPr>
          <w:rFonts w:ascii="Times New Roman" w:hAnsi="Times New Roman" w:cs="Times New Roman"/>
          <w:sz w:val="28"/>
          <w:szCs w:val="28"/>
        </w:rPr>
        <w:t>ЭНЕРГЕТИКИ</w:t>
      </w:r>
      <w:r w:rsidR="005D1178">
        <w:rPr>
          <w:rFonts w:ascii="Times New Roman" w:hAnsi="Times New Roman" w:cs="Times New Roman"/>
          <w:sz w:val="28"/>
          <w:szCs w:val="28"/>
        </w:rPr>
        <w:t xml:space="preserve"> НА ТЕРРИТОРИИ ИРКУТСКОЙ ОБЛАСТИ</w:t>
      </w:r>
      <w:r w:rsidRPr="00034A7F">
        <w:rPr>
          <w:rFonts w:ascii="Times New Roman" w:hAnsi="Times New Roman" w:cs="Times New Roman"/>
          <w:sz w:val="28"/>
          <w:szCs w:val="28"/>
        </w:rPr>
        <w:t xml:space="preserve"> </w:t>
      </w:r>
      <w:r w:rsidR="004C597D">
        <w:rPr>
          <w:rFonts w:ascii="Times New Roman" w:hAnsi="Times New Roman" w:cs="Times New Roman"/>
          <w:sz w:val="28"/>
          <w:szCs w:val="28"/>
        </w:rPr>
        <w:br/>
      </w:r>
      <w:r w:rsidRPr="00034A7F">
        <w:rPr>
          <w:rFonts w:ascii="Times New Roman" w:hAnsi="Times New Roman" w:cs="Times New Roman"/>
          <w:sz w:val="28"/>
          <w:szCs w:val="28"/>
        </w:rPr>
        <w:t>НА 20</w:t>
      </w:r>
      <w:r w:rsidR="00C93612">
        <w:rPr>
          <w:rFonts w:ascii="Times New Roman" w:hAnsi="Times New Roman" w:cs="Times New Roman"/>
          <w:sz w:val="28"/>
          <w:szCs w:val="28"/>
        </w:rPr>
        <w:t>19</w:t>
      </w:r>
      <w:r w:rsidRPr="00034A7F">
        <w:rPr>
          <w:rFonts w:ascii="Times New Roman" w:hAnsi="Times New Roman" w:cs="Times New Roman"/>
          <w:sz w:val="28"/>
          <w:szCs w:val="28"/>
        </w:rPr>
        <w:t xml:space="preserve"> -</w:t>
      </w:r>
      <w:r w:rsidR="00034A7F" w:rsidRPr="00034A7F">
        <w:rPr>
          <w:rFonts w:ascii="Times New Roman" w:hAnsi="Times New Roman" w:cs="Times New Roman"/>
          <w:sz w:val="28"/>
          <w:szCs w:val="28"/>
        </w:rPr>
        <w:t xml:space="preserve"> </w:t>
      </w:r>
      <w:r w:rsidRPr="00034A7F">
        <w:rPr>
          <w:rFonts w:ascii="Times New Roman" w:hAnsi="Times New Roman" w:cs="Times New Roman"/>
          <w:sz w:val="28"/>
          <w:szCs w:val="28"/>
        </w:rPr>
        <w:t>20</w:t>
      </w:r>
      <w:r w:rsidR="00C93612">
        <w:rPr>
          <w:rFonts w:ascii="Times New Roman" w:hAnsi="Times New Roman" w:cs="Times New Roman"/>
          <w:sz w:val="28"/>
          <w:szCs w:val="28"/>
        </w:rPr>
        <w:t>23</w:t>
      </w:r>
      <w:r w:rsidRPr="00034A7F">
        <w:rPr>
          <w:rFonts w:ascii="Times New Roman" w:hAnsi="Times New Roman" w:cs="Times New Roman"/>
          <w:sz w:val="28"/>
          <w:szCs w:val="28"/>
        </w:rPr>
        <w:t xml:space="preserve"> ГОДЫ</w:t>
      </w:r>
      <w:r w:rsidR="00034A7F" w:rsidRPr="00034A7F">
        <w:rPr>
          <w:rFonts w:ascii="Times New Roman" w:hAnsi="Times New Roman" w:cs="Times New Roman"/>
          <w:sz w:val="28"/>
          <w:szCs w:val="28"/>
        </w:rPr>
        <w:t>»</w:t>
      </w:r>
      <w:r w:rsidRPr="00034A7F">
        <w:rPr>
          <w:rFonts w:ascii="Times New Roman" w:hAnsi="Times New Roman" w:cs="Times New Roman"/>
          <w:sz w:val="28"/>
          <w:szCs w:val="28"/>
        </w:rPr>
        <w:t xml:space="preserve"> ГОСУДАРСТВЕННОЙ ПРОГРАММЫ ИРКУТСКОЙ ОБЛАСТИ</w:t>
      </w:r>
      <w:r w:rsidR="00034A7F" w:rsidRPr="00034A7F">
        <w:rPr>
          <w:rFonts w:ascii="Times New Roman" w:hAnsi="Times New Roman" w:cs="Times New Roman"/>
          <w:sz w:val="28"/>
          <w:szCs w:val="28"/>
        </w:rPr>
        <w:t xml:space="preserve"> </w:t>
      </w:r>
      <w:r w:rsidR="005D1178">
        <w:rPr>
          <w:rFonts w:ascii="Times New Roman" w:hAnsi="Times New Roman" w:cs="Times New Roman"/>
          <w:sz w:val="28"/>
          <w:szCs w:val="28"/>
        </w:rPr>
        <w:t>«</w:t>
      </w:r>
      <w:r w:rsidR="005D1178" w:rsidRPr="005D1178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ЖИЛИЩНО-КОММУНАЛЬНОГО ХОЗЯЙСТВА И ПОВЫШЕНИЕ ЭНЕРГОЭФФЕКТИВНОСТИ ИРКУТСКОЙ ОБЛАСТИ» </w:t>
      </w:r>
      <w:r w:rsidR="00C93612">
        <w:rPr>
          <w:rFonts w:ascii="Times New Roman" w:hAnsi="Times New Roman" w:cs="Times New Roman"/>
          <w:sz w:val="28"/>
          <w:szCs w:val="28"/>
        </w:rPr>
        <w:t>НА 2019-202</w:t>
      </w:r>
      <w:r w:rsidR="008D41FD">
        <w:rPr>
          <w:rFonts w:ascii="Times New Roman" w:hAnsi="Times New Roman" w:cs="Times New Roman"/>
          <w:sz w:val="28"/>
          <w:szCs w:val="28"/>
        </w:rPr>
        <w:t>4</w:t>
      </w:r>
      <w:r w:rsidR="005D1178" w:rsidRPr="005D117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34A7F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</w:t>
      </w:r>
      <w:r w:rsidR="00034A7F" w:rsidRPr="00034A7F">
        <w:rPr>
          <w:rFonts w:ascii="Times New Roman" w:hAnsi="Times New Roman" w:cs="Times New Roman"/>
          <w:sz w:val="28"/>
          <w:szCs w:val="28"/>
        </w:rPr>
        <w:t xml:space="preserve"> </w:t>
      </w:r>
      <w:r w:rsidRPr="00034A7F">
        <w:rPr>
          <w:rFonts w:ascii="Times New Roman" w:hAnsi="Times New Roman" w:cs="Times New Roman"/>
          <w:sz w:val="28"/>
          <w:szCs w:val="28"/>
        </w:rPr>
        <w:t>ГОСУДАРСТВЕННАЯ ПРОГРАММА)</w:t>
      </w:r>
    </w:p>
    <w:p w:rsidR="00A639F7" w:rsidRPr="00034A7F" w:rsidRDefault="00A639F7" w:rsidP="00C3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521"/>
      </w:tblGrid>
      <w:tr w:rsidR="00A639F7" w:rsidRPr="00034A7F" w:rsidTr="002F3B7C">
        <w:tc>
          <w:tcPr>
            <w:tcW w:w="3039" w:type="dxa"/>
          </w:tcPr>
          <w:p w:rsidR="00A639F7" w:rsidRPr="00034A7F" w:rsidRDefault="00A639F7" w:rsidP="00C30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A7F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6521" w:type="dxa"/>
          </w:tcPr>
          <w:p w:rsidR="00A639F7" w:rsidRPr="00034A7F" w:rsidRDefault="00034A7F" w:rsidP="008D41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11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D1178" w:rsidRPr="005D1178">
              <w:rPr>
                <w:rFonts w:ascii="Times New Roman" w:hAnsi="Times New Roman" w:cs="Times New Roman"/>
                <w:sz w:val="28"/>
                <w:szCs w:val="28"/>
              </w:rPr>
              <w:t xml:space="preserve">азвитие жилищно-коммунального хозяйства и повышение энергоэффективности </w:t>
            </w:r>
            <w:r w:rsidR="005D11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1178" w:rsidRPr="005D1178">
              <w:rPr>
                <w:rFonts w:ascii="Times New Roman" w:hAnsi="Times New Roman" w:cs="Times New Roman"/>
                <w:sz w:val="28"/>
                <w:szCs w:val="28"/>
              </w:rPr>
              <w:t>ркутской области</w:t>
            </w:r>
            <w:r w:rsidRPr="00034A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639F7" w:rsidRPr="00034A7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EF702D" w:rsidRPr="00034A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36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F702D" w:rsidRPr="00034A7F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8D41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39F7" w:rsidRPr="00034A7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639F7" w:rsidRPr="00034A7F" w:rsidTr="002F3B7C">
        <w:tc>
          <w:tcPr>
            <w:tcW w:w="3039" w:type="dxa"/>
          </w:tcPr>
          <w:p w:rsidR="00A639F7" w:rsidRPr="00034A7F" w:rsidRDefault="00A639F7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7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21" w:type="dxa"/>
          </w:tcPr>
          <w:p w:rsidR="00A639F7" w:rsidRPr="00034A7F" w:rsidRDefault="00034A7F" w:rsidP="008D41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6EA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 и р</w:t>
            </w:r>
            <w:r w:rsidR="005D1178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r w:rsidR="00EF702D">
              <w:rPr>
                <w:rFonts w:ascii="Times New Roman" w:hAnsi="Times New Roman" w:cs="Times New Roman"/>
                <w:sz w:val="28"/>
                <w:szCs w:val="28"/>
              </w:rPr>
              <w:t>энергетики</w:t>
            </w:r>
            <w:r w:rsidR="005D117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D00B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1178">
              <w:rPr>
                <w:rFonts w:ascii="Times New Roman" w:hAnsi="Times New Roman" w:cs="Times New Roman"/>
                <w:sz w:val="28"/>
                <w:szCs w:val="28"/>
              </w:rPr>
              <w:t>ркутской области</w:t>
            </w:r>
            <w:r w:rsidRPr="00034A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639F7" w:rsidRPr="00034A7F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C936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639F7" w:rsidRPr="00034A7F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8D41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39F7" w:rsidRPr="00034A7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639F7" w:rsidRPr="00034A7F" w:rsidTr="002F3B7C">
        <w:tc>
          <w:tcPr>
            <w:tcW w:w="3039" w:type="dxa"/>
          </w:tcPr>
          <w:p w:rsidR="00A639F7" w:rsidRPr="00034A7F" w:rsidRDefault="00A639F7" w:rsidP="00C30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A7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21" w:type="dxa"/>
          </w:tcPr>
          <w:p w:rsidR="00A639F7" w:rsidRPr="00034A7F" w:rsidRDefault="00A2259F" w:rsidP="00A22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</w:t>
            </w:r>
            <w:r w:rsidR="00A639F7" w:rsidRPr="00034A7F">
              <w:rPr>
                <w:rFonts w:ascii="Times New Roman" w:hAnsi="Times New Roman" w:cs="Times New Roman"/>
                <w:sz w:val="28"/>
                <w:szCs w:val="28"/>
              </w:rPr>
              <w:t xml:space="preserve"> жилищно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-коммунального хозяйства</w:t>
            </w:r>
            <w:r w:rsidR="00A639F7" w:rsidRPr="00034A7F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</w:t>
            </w:r>
          </w:p>
        </w:tc>
      </w:tr>
      <w:tr w:rsidR="00A639F7" w:rsidRPr="00034A7F" w:rsidTr="002F3B7C">
        <w:tc>
          <w:tcPr>
            <w:tcW w:w="3039" w:type="dxa"/>
          </w:tcPr>
          <w:p w:rsidR="00A639F7" w:rsidRPr="00034A7F" w:rsidRDefault="00A639F7" w:rsidP="00C30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A7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521" w:type="dxa"/>
          </w:tcPr>
          <w:p w:rsidR="00A639F7" w:rsidRPr="00232764" w:rsidRDefault="00A639F7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28EE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развития, опеки и по</w:t>
            </w:r>
            <w:r w:rsidR="00E228EE">
              <w:rPr>
                <w:rFonts w:ascii="Times New Roman" w:hAnsi="Times New Roman" w:cs="Times New Roman"/>
                <w:sz w:val="28"/>
                <w:szCs w:val="28"/>
              </w:rPr>
              <w:t>печительства Иркутской области</w:t>
            </w:r>
          </w:p>
        </w:tc>
      </w:tr>
      <w:tr w:rsidR="00A639F7" w:rsidRPr="00034A7F" w:rsidTr="002F3B7C">
        <w:tc>
          <w:tcPr>
            <w:tcW w:w="3039" w:type="dxa"/>
          </w:tcPr>
          <w:p w:rsidR="00A639F7" w:rsidRPr="00034A7F" w:rsidRDefault="00A639F7" w:rsidP="00C30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A7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521" w:type="dxa"/>
          </w:tcPr>
          <w:p w:rsidR="00A639F7" w:rsidRPr="00034A7F" w:rsidRDefault="00A639F7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7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на территории Иркутской области</w:t>
            </w:r>
          </w:p>
        </w:tc>
      </w:tr>
      <w:tr w:rsidR="00A639F7" w:rsidRPr="00034A7F" w:rsidTr="002F3B7C">
        <w:tc>
          <w:tcPr>
            <w:tcW w:w="3039" w:type="dxa"/>
          </w:tcPr>
          <w:p w:rsidR="00A639F7" w:rsidRPr="00034A7F" w:rsidRDefault="00A639F7" w:rsidP="00C30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A7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21" w:type="dxa"/>
          </w:tcPr>
          <w:p w:rsidR="002B1D15" w:rsidRDefault="002B1D15" w:rsidP="00232764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автоматизированной системы коммерческого учета на территории Иркутской области</w:t>
            </w:r>
          </w:p>
          <w:p w:rsidR="002B1D15" w:rsidRDefault="002B1D15" w:rsidP="00232764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Стимулирование населения Иркутской области к использованию приборов учета потребления энергетических ресурсов и воды</w:t>
            </w:r>
          </w:p>
          <w:p w:rsidR="00A639F7" w:rsidRDefault="002B1D15" w:rsidP="00232764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9F7" w:rsidRPr="00034A7F">
              <w:rPr>
                <w:rFonts w:ascii="Times New Roman" w:hAnsi="Times New Roman" w:cs="Times New Roman"/>
                <w:sz w:val="28"/>
                <w:szCs w:val="28"/>
              </w:rPr>
              <w:t>Создание системы мониторинга</w:t>
            </w:r>
            <w:r w:rsidR="002327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39F7" w:rsidRPr="00034A7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и </w:t>
            </w:r>
            <w:r w:rsidR="00A639F7" w:rsidRPr="00EC43F3">
              <w:rPr>
                <w:rFonts w:ascii="Times New Roman" w:hAnsi="Times New Roman" w:cs="Times New Roman"/>
                <w:sz w:val="28"/>
                <w:szCs w:val="28"/>
              </w:rPr>
              <w:t>методического обеспечения мероприятий по повышению энергетической эффективности на территории Иркутской области.</w:t>
            </w:r>
          </w:p>
          <w:p w:rsidR="002B1D15" w:rsidRPr="00EC43F3" w:rsidRDefault="002B1D15" w:rsidP="00232764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использования возобновляемых источников энергии в Иркутской области</w:t>
            </w:r>
          </w:p>
          <w:p w:rsidR="00AA6C4C" w:rsidRPr="00034A7F" w:rsidRDefault="002B1D15" w:rsidP="002B1D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39F7" w:rsidRPr="00034A7F"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и модернизации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электроэнергетики </w:t>
            </w:r>
            <w:r w:rsidR="00A639F7" w:rsidRPr="00034A7F">
              <w:rPr>
                <w:rFonts w:ascii="Times New Roman" w:hAnsi="Times New Roman" w:cs="Times New Roman"/>
                <w:sz w:val="28"/>
                <w:szCs w:val="28"/>
              </w:rPr>
              <w:t>на территории Иркутской области</w:t>
            </w:r>
          </w:p>
        </w:tc>
      </w:tr>
      <w:tr w:rsidR="00A639F7" w:rsidRPr="00034A7F" w:rsidTr="002F3B7C">
        <w:tc>
          <w:tcPr>
            <w:tcW w:w="3039" w:type="dxa"/>
          </w:tcPr>
          <w:p w:rsidR="00A639F7" w:rsidRPr="00034A7F" w:rsidRDefault="00A639F7" w:rsidP="00C30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6521" w:type="dxa"/>
          </w:tcPr>
          <w:p w:rsidR="002B1D15" w:rsidRPr="00E516F1" w:rsidRDefault="00232764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39F7" w:rsidRPr="00034A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B1D15"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E516F1" w:rsidRPr="00E516F1">
              <w:rPr>
                <w:rFonts w:ascii="Times New Roman" w:hAnsi="Times New Roman" w:cs="Times New Roman"/>
                <w:sz w:val="28"/>
                <w:szCs w:val="28"/>
              </w:rPr>
              <w:t>приборов учета потребления энергетических ресурсов и воды</w:t>
            </w:r>
            <w:r w:rsidR="00E51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39F7" w:rsidRPr="00034A7F" w:rsidRDefault="002B1D15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639F7" w:rsidRPr="00E516F1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образований, в которых проведено строительство, реконструкция</w:t>
            </w:r>
            <w:r w:rsidR="00A639F7" w:rsidRPr="00034A7F">
              <w:rPr>
                <w:rFonts w:ascii="Times New Roman" w:hAnsi="Times New Roman" w:cs="Times New Roman"/>
                <w:sz w:val="28"/>
                <w:szCs w:val="28"/>
              </w:rPr>
              <w:t>, капитальный ремонт объектов электросетевого хозяйства.</w:t>
            </w:r>
          </w:p>
          <w:p w:rsidR="00A639F7" w:rsidRPr="00034A7F" w:rsidRDefault="002B1D15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39F7" w:rsidRPr="00034A7F">
              <w:rPr>
                <w:rFonts w:ascii="Times New Roman" w:hAnsi="Times New Roman" w:cs="Times New Roman"/>
                <w:sz w:val="28"/>
                <w:szCs w:val="28"/>
              </w:rPr>
              <w:t>. Количество муниципальных образований, отнесенных к территориям с децентрализованным электроснабжением, реализовавших проекты по строительству возобновляемых источников энергии для электроснабжения потребителей</w:t>
            </w:r>
            <w:r w:rsidR="00E51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39F7" w:rsidRPr="00034A7F" w:rsidTr="002F3B7C">
        <w:tc>
          <w:tcPr>
            <w:tcW w:w="3039" w:type="dxa"/>
          </w:tcPr>
          <w:p w:rsidR="00A639F7" w:rsidRPr="00034A7F" w:rsidRDefault="00A639F7" w:rsidP="00C30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A7F">
              <w:rPr>
                <w:rFonts w:ascii="Times New Roman" w:hAnsi="Times New Roman" w:cs="Times New Roman"/>
                <w:sz w:val="28"/>
                <w:szCs w:val="2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6521" w:type="dxa"/>
          </w:tcPr>
          <w:p w:rsidR="00A639F7" w:rsidRPr="00034A7F" w:rsidRDefault="00A639F7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7F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программы, входящие в состав подпрограммы, отсутствуют</w:t>
            </w:r>
          </w:p>
        </w:tc>
      </w:tr>
      <w:tr w:rsidR="00A639F7" w:rsidRPr="00034A7F" w:rsidTr="002F3B7C">
        <w:tc>
          <w:tcPr>
            <w:tcW w:w="3039" w:type="dxa"/>
          </w:tcPr>
          <w:p w:rsidR="00A639F7" w:rsidRPr="00034A7F" w:rsidRDefault="00A639F7" w:rsidP="00C30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A7F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6521" w:type="dxa"/>
          </w:tcPr>
          <w:p w:rsidR="00A639F7" w:rsidRDefault="00347225" w:rsidP="002B1D15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по созданию автоматизированной системы коммерческого учета на территории Иркутской области.</w:t>
            </w:r>
          </w:p>
          <w:p w:rsidR="002B1D15" w:rsidRPr="00034A7F" w:rsidRDefault="002B1D15" w:rsidP="002B1D15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D15">
              <w:rPr>
                <w:rFonts w:ascii="Times New Roman" w:hAnsi="Times New Roman" w:cs="Times New Roman"/>
                <w:sz w:val="28"/>
                <w:szCs w:val="28"/>
              </w:rPr>
              <w:t>Частичное возмещение расходов по приобретению и установке индивидуальных и общих (для коммунальной квартиры) приборов учета использования воды и электрической энергии.</w:t>
            </w:r>
          </w:p>
          <w:p w:rsidR="00A639F7" w:rsidRPr="00034A7F" w:rsidRDefault="002B1D15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3F0C"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системы </w:t>
            </w:r>
            <w:r w:rsidR="00E228EE" w:rsidRPr="00034A7F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  <w:r w:rsidR="00E228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28EE" w:rsidRPr="00034A7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и </w:t>
            </w:r>
            <w:r w:rsidR="00E228EE" w:rsidRPr="00EC43F3">
              <w:rPr>
                <w:rFonts w:ascii="Times New Roman" w:hAnsi="Times New Roman" w:cs="Times New Roman"/>
                <w:sz w:val="28"/>
                <w:szCs w:val="28"/>
              </w:rPr>
              <w:t>методического обеспечения мероприятий по повышению энергетической эффективности на территории Иркутской области</w:t>
            </w:r>
            <w:r w:rsidR="00A639F7" w:rsidRPr="00E22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39F7" w:rsidRPr="00E228EE" w:rsidRDefault="002B1D15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39F7" w:rsidRPr="00E228EE">
              <w:rPr>
                <w:rFonts w:ascii="Times New Roman" w:hAnsi="Times New Roman" w:cs="Times New Roman"/>
                <w:sz w:val="28"/>
                <w:szCs w:val="28"/>
              </w:rPr>
              <w:t xml:space="preserve">. Содействие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 использования возобновляемых источников энергии в Иркутской области</w:t>
            </w:r>
            <w:r w:rsidR="00A639F7" w:rsidRPr="00E22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39F7" w:rsidRDefault="002B1D15" w:rsidP="008F3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39F7" w:rsidRPr="00E228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12EAC" w:rsidRPr="00E228EE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 и модернизации электроэнергетики в Иркутской области</w:t>
            </w:r>
            <w:r w:rsidR="00A639F7" w:rsidRPr="00E22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39F7" w:rsidRPr="00034A7F" w:rsidRDefault="002B1D15" w:rsidP="00E228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39F7" w:rsidRPr="00347225">
              <w:rPr>
                <w:rFonts w:ascii="Times New Roman" w:hAnsi="Times New Roman" w:cs="Times New Roman"/>
                <w:sz w:val="28"/>
                <w:szCs w:val="28"/>
              </w:rPr>
              <w:t>. Информационное обеспечение мероприятий по повышению энергетической эффективности на территории Иркутской области</w:t>
            </w:r>
          </w:p>
        </w:tc>
      </w:tr>
      <w:tr w:rsidR="00A639F7" w:rsidRPr="00034A7F" w:rsidTr="002F3B7C">
        <w:tc>
          <w:tcPr>
            <w:tcW w:w="3039" w:type="dxa"/>
          </w:tcPr>
          <w:p w:rsidR="00A639F7" w:rsidRPr="00034A7F" w:rsidRDefault="00A639F7" w:rsidP="00C30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A7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21" w:type="dxa"/>
          </w:tcPr>
          <w:p w:rsidR="00A639F7" w:rsidRPr="00034A7F" w:rsidRDefault="00EF702D" w:rsidP="008D41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A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3612">
              <w:rPr>
                <w:rFonts w:ascii="Times New Roman" w:hAnsi="Times New Roman" w:cs="Times New Roman"/>
                <w:sz w:val="28"/>
                <w:szCs w:val="28"/>
              </w:rPr>
              <w:t>19 - 202</w:t>
            </w:r>
            <w:r w:rsidR="008D41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39F7" w:rsidRPr="00034A7F">
              <w:rPr>
                <w:rFonts w:ascii="Times New Roman" w:hAnsi="Times New Roman" w:cs="Times New Roman"/>
                <w:sz w:val="28"/>
                <w:szCs w:val="28"/>
              </w:rPr>
              <w:t xml:space="preserve"> годы, реализуется в один этап</w:t>
            </w:r>
          </w:p>
        </w:tc>
      </w:tr>
      <w:tr w:rsidR="00A639F7" w:rsidRPr="00034A7F" w:rsidTr="002F3B7C">
        <w:tc>
          <w:tcPr>
            <w:tcW w:w="3039" w:type="dxa"/>
          </w:tcPr>
          <w:p w:rsidR="00A639F7" w:rsidRPr="00034A7F" w:rsidRDefault="00A639F7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7F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Прогнозная (справочная) оценка ресурсного обеспечения </w:t>
            </w:r>
            <w:r w:rsidRPr="00034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6521" w:type="dxa"/>
          </w:tcPr>
          <w:p w:rsidR="00A639F7" w:rsidRPr="005D2141" w:rsidRDefault="00A639F7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финансирования, в том числе:</w:t>
            </w:r>
          </w:p>
          <w:p w:rsidR="00E516F1" w:rsidRPr="005D2141" w:rsidRDefault="00E516F1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2019 год – 157 690,2 тыс. рублей;</w:t>
            </w:r>
          </w:p>
          <w:p w:rsidR="00E516F1" w:rsidRPr="005D2141" w:rsidRDefault="00E516F1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2020 год – 157 690,2 тыс. рублей;</w:t>
            </w:r>
          </w:p>
          <w:p w:rsidR="00A639F7" w:rsidRPr="005D2141" w:rsidRDefault="00A639F7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6972FF" w:rsidRPr="005D21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</w:rPr>
              <w:t>433,1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39F7" w:rsidRPr="005D2141" w:rsidRDefault="00A639F7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72FF" w:rsidRPr="005D21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516F1" w:rsidRPr="005D21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</w:rPr>
              <w:t>433,1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39F7" w:rsidRPr="005D2141" w:rsidRDefault="00A639F7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72FF" w:rsidRPr="005D21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516F1" w:rsidRPr="005D21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</w:rPr>
              <w:t>433,1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39F7" w:rsidRPr="005D2141" w:rsidRDefault="00A639F7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72FF" w:rsidRPr="005D21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516F1" w:rsidRPr="005D21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</w:rPr>
              <w:t>433,1</w:t>
            </w:r>
            <w:r w:rsidR="00032B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39F7" w:rsidRPr="005D2141" w:rsidRDefault="00A639F7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областного бюджета, в том числе:</w:t>
            </w:r>
          </w:p>
          <w:p w:rsidR="00E516F1" w:rsidRPr="005D2141" w:rsidRDefault="00E516F1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2019 год – 125 331,6 тыс. рублей;</w:t>
            </w:r>
          </w:p>
          <w:p w:rsidR="00E516F1" w:rsidRPr="005D2141" w:rsidRDefault="00E516F1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2020 год – 125 331,6 тыс. рублей;</w:t>
            </w:r>
          </w:p>
          <w:p w:rsidR="00A639F7" w:rsidRPr="005D2141" w:rsidRDefault="00A639F7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72FF" w:rsidRPr="005D21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</w:rPr>
              <w:t>81 662,8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39F7" w:rsidRPr="005D2141" w:rsidRDefault="00A639F7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72FF" w:rsidRPr="005D21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516F1" w:rsidRPr="005D21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</w:rPr>
              <w:t>81 662,8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39F7" w:rsidRPr="005D2141" w:rsidRDefault="00A639F7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72FF" w:rsidRPr="005D21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516F1" w:rsidRPr="005D21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</w:rPr>
              <w:t>81 662,8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639F7" w:rsidRPr="005D2141" w:rsidRDefault="00A639F7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72FF" w:rsidRPr="005D21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516F1" w:rsidRPr="005D21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</w:rPr>
              <w:t>81 662,8</w:t>
            </w:r>
            <w:r w:rsidR="00032B1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39F7" w:rsidRPr="005D2141" w:rsidRDefault="00A639F7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планируемых средств местного бюджета:</w:t>
            </w:r>
          </w:p>
          <w:p w:rsidR="00E516F1" w:rsidRPr="005D2141" w:rsidRDefault="00E516F1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2019 год – 3 125,0 тыс. рублей;</w:t>
            </w:r>
          </w:p>
          <w:p w:rsidR="00E516F1" w:rsidRPr="005D2141" w:rsidRDefault="00E516F1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2020 год – 3 125,0 тыс.</w:t>
            </w:r>
            <w:r w:rsidR="00C46AB9"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639F7" w:rsidRPr="005D2141" w:rsidRDefault="00A639F7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72FF" w:rsidRPr="005D21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39F7" w:rsidRPr="005D2141" w:rsidRDefault="00A639F7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72FF" w:rsidRPr="005D21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516F1" w:rsidRPr="005D21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39F7" w:rsidRPr="005D2141" w:rsidRDefault="00A639F7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72FF" w:rsidRPr="005D21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516F1" w:rsidRPr="005D21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39F7" w:rsidRPr="005D2141" w:rsidRDefault="00A639F7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72FF" w:rsidRPr="005D21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516F1" w:rsidRPr="005D21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  <w:r w:rsidR="00032B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39F7" w:rsidRPr="005D2141" w:rsidRDefault="00A639F7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иных источников, в том числе:</w:t>
            </w:r>
          </w:p>
          <w:p w:rsidR="00C46AB9" w:rsidRPr="005D2141" w:rsidRDefault="00C46AB9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2019 год – 3 909,7 тыс. рублей;</w:t>
            </w:r>
          </w:p>
          <w:p w:rsidR="00C46AB9" w:rsidRPr="005D2141" w:rsidRDefault="00C46AB9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2020 год – 3 909,7 тыс. рублей;</w:t>
            </w:r>
          </w:p>
          <w:p w:rsidR="00A639F7" w:rsidRPr="005D2141" w:rsidRDefault="00A639F7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72FF" w:rsidRPr="005D21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AB9" w:rsidRPr="005D2141">
              <w:rPr>
                <w:rFonts w:ascii="Times New Roman" w:hAnsi="Times New Roman" w:cs="Times New Roman"/>
                <w:sz w:val="28"/>
                <w:szCs w:val="28"/>
              </w:rPr>
              <w:t>3 909,7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39F7" w:rsidRPr="005D2141" w:rsidRDefault="00A639F7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72FF" w:rsidRPr="005D21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C46AB9" w:rsidRPr="005D21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AB9" w:rsidRPr="005D2141">
              <w:rPr>
                <w:rFonts w:ascii="Times New Roman" w:hAnsi="Times New Roman" w:cs="Times New Roman"/>
                <w:sz w:val="28"/>
                <w:szCs w:val="28"/>
              </w:rPr>
              <w:t>3 909,7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39F7" w:rsidRPr="005D2141" w:rsidRDefault="00A639F7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72FF" w:rsidRPr="005D21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C46AB9" w:rsidRPr="005D21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AB9" w:rsidRPr="005D2141">
              <w:rPr>
                <w:rFonts w:ascii="Times New Roman" w:hAnsi="Times New Roman" w:cs="Times New Roman"/>
                <w:sz w:val="28"/>
                <w:szCs w:val="28"/>
              </w:rPr>
              <w:t>3 909,7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639F7" w:rsidRPr="005D2141" w:rsidRDefault="00A639F7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72FF" w:rsidRPr="005D21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C46AB9" w:rsidRPr="005D21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AB9" w:rsidRPr="005D2141">
              <w:rPr>
                <w:rFonts w:ascii="Times New Roman" w:hAnsi="Times New Roman" w:cs="Times New Roman"/>
                <w:sz w:val="28"/>
                <w:szCs w:val="28"/>
              </w:rPr>
              <w:t>3 909,7</w:t>
            </w:r>
            <w:r w:rsidR="006E338E" w:rsidRPr="005D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B1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39F7" w:rsidRPr="00C93612" w:rsidRDefault="00A639F7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 ежегодно уточняются при формировании областного бюджета на очередной финансовый год исходя из возможностей областного бюджета и затрат, необходимых для реализации подпрограммы</w:t>
            </w:r>
          </w:p>
        </w:tc>
      </w:tr>
      <w:tr w:rsidR="00A639F7" w:rsidRPr="00034A7F" w:rsidTr="002F3B7C">
        <w:tc>
          <w:tcPr>
            <w:tcW w:w="3039" w:type="dxa"/>
          </w:tcPr>
          <w:p w:rsidR="00A639F7" w:rsidRPr="00034A7F" w:rsidRDefault="00A639F7" w:rsidP="00C30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521" w:type="dxa"/>
          </w:tcPr>
          <w:p w:rsidR="00A639F7" w:rsidRPr="00657213" w:rsidRDefault="00A639F7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213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образований, в которых проведено строительство, реконструкция, капитальный ремонт объектов электросетевого хозяйства, - 5 шт.</w:t>
            </w:r>
          </w:p>
          <w:p w:rsidR="00A639F7" w:rsidRPr="00657213" w:rsidRDefault="00A639F7" w:rsidP="00C3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213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образований, отнесенных к территориям с децентрализованным электроснабжением, реализовавших проекты по строительству возобновляемых источников энергии для электроснабжения потребителей, - 4 шт.</w:t>
            </w:r>
          </w:p>
        </w:tc>
      </w:tr>
    </w:tbl>
    <w:p w:rsidR="00A639F7" w:rsidRPr="00034A7F" w:rsidRDefault="00A639F7" w:rsidP="00C3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9F7" w:rsidRPr="00034A7F" w:rsidRDefault="00A639F7" w:rsidP="00C309D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>Раздел 1. ЦЕЛЬ И ЗАДАЧИ ПОДПРОГРАММЫ, ЦЕЛЕВЫЕ ПОКАЗАТЕЛИ</w:t>
      </w:r>
    </w:p>
    <w:p w:rsidR="00A639F7" w:rsidRPr="00034A7F" w:rsidRDefault="00A639F7" w:rsidP="00C309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>СРОКИ РЕАЛИЗАЦИИ ПОДПРОГРАММЫ</w:t>
      </w:r>
    </w:p>
    <w:p w:rsidR="00A639F7" w:rsidRPr="00034A7F" w:rsidRDefault="00A639F7" w:rsidP="00C3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9F7" w:rsidRPr="00034A7F" w:rsidRDefault="00A639F7" w:rsidP="006972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>Целью подпрограммы является повышение эффективности использования энергетических ресурсов на территории Иркутской области.</w:t>
      </w:r>
    </w:p>
    <w:p w:rsidR="00A639F7" w:rsidRPr="00034A7F" w:rsidRDefault="00A639F7" w:rsidP="006972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>Для достижения указанной цели предлагаются к решению следующие задачи:</w:t>
      </w:r>
    </w:p>
    <w:p w:rsidR="00D13456" w:rsidRDefault="00D13456" w:rsidP="00D13456">
      <w:pPr>
        <w:pStyle w:val="ConsPlusNormal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автоматизированной системы коммерческого учета на территории Иркутской области.</w:t>
      </w:r>
      <w:r w:rsidRPr="00034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D15" w:rsidRPr="002B1D15" w:rsidRDefault="002B1D15" w:rsidP="002B1D15">
      <w:pPr>
        <w:pStyle w:val="ConsPlusNormal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D15">
        <w:rPr>
          <w:rFonts w:ascii="Times New Roman" w:hAnsi="Times New Roman" w:cs="Times New Roman"/>
          <w:sz w:val="28"/>
          <w:szCs w:val="28"/>
        </w:rPr>
        <w:t>Частичное возмещение расходов по приобретению и установке индивидуальных и общих (для коммунальной квартиры) приборов учета использования воды и электрической энергии.</w:t>
      </w:r>
    </w:p>
    <w:p w:rsidR="006972FF" w:rsidRPr="00EC43F3" w:rsidRDefault="006972FF" w:rsidP="00D13456">
      <w:pPr>
        <w:pStyle w:val="ConsPlusNormal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>Создание системы мониторинга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4A7F">
        <w:rPr>
          <w:rFonts w:ascii="Times New Roman" w:hAnsi="Times New Roman" w:cs="Times New Roman"/>
          <w:sz w:val="28"/>
          <w:szCs w:val="28"/>
        </w:rPr>
        <w:t xml:space="preserve"> информационного и </w:t>
      </w:r>
      <w:r w:rsidRPr="00EC43F3">
        <w:rPr>
          <w:rFonts w:ascii="Times New Roman" w:hAnsi="Times New Roman" w:cs="Times New Roman"/>
          <w:sz w:val="28"/>
          <w:szCs w:val="28"/>
        </w:rPr>
        <w:t>методического обеспечения мероприятий по повышению энергетической эффективности на территории Иркутской области.</w:t>
      </w:r>
    </w:p>
    <w:p w:rsidR="006972FF" w:rsidRDefault="002B1D15" w:rsidP="006972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72FF" w:rsidRPr="00034A7F">
        <w:rPr>
          <w:rFonts w:ascii="Times New Roman" w:hAnsi="Times New Roman" w:cs="Times New Roman"/>
          <w:sz w:val="28"/>
          <w:szCs w:val="28"/>
        </w:rPr>
        <w:t xml:space="preserve">. </w:t>
      </w:r>
      <w:r w:rsidR="00D13456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</w:t>
      </w:r>
      <w:r>
        <w:rPr>
          <w:rFonts w:ascii="Times New Roman" w:hAnsi="Times New Roman" w:cs="Times New Roman"/>
          <w:sz w:val="28"/>
          <w:szCs w:val="28"/>
        </w:rPr>
        <w:t>использования возобновляемых источников энергии в Иркутской области</w:t>
      </w:r>
      <w:r w:rsidR="00657213">
        <w:rPr>
          <w:rFonts w:ascii="Times New Roman" w:hAnsi="Times New Roman" w:cs="Times New Roman"/>
          <w:sz w:val="28"/>
          <w:szCs w:val="28"/>
        </w:rPr>
        <w:t>.</w:t>
      </w:r>
      <w:r w:rsidR="00D13456" w:rsidRPr="00034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2FF" w:rsidRDefault="002B1D15" w:rsidP="006972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72FF">
        <w:rPr>
          <w:rFonts w:ascii="Times New Roman" w:hAnsi="Times New Roman" w:cs="Times New Roman"/>
          <w:sz w:val="28"/>
          <w:szCs w:val="28"/>
        </w:rPr>
        <w:t>.</w:t>
      </w:r>
      <w:r w:rsidR="00D13456" w:rsidRPr="00D13456">
        <w:rPr>
          <w:rFonts w:ascii="Times New Roman" w:hAnsi="Times New Roman" w:cs="Times New Roman"/>
          <w:sz w:val="28"/>
          <w:szCs w:val="28"/>
        </w:rPr>
        <w:t xml:space="preserve"> </w:t>
      </w:r>
      <w:r w:rsidR="00D13456" w:rsidRPr="00034A7F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>
        <w:rPr>
          <w:rFonts w:ascii="Times New Roman" w:hAnsi="Times New Roman" w:cs="Times New Roman"/>
          <w:sz w:val="28"/>
          <w:szCs w:val="28"/>
        </w:rPr>
        <w:t>развития и модернизации электроэнергетики в Иркутской области</w:t>
      </w:r>
      <w:r w:rsidR="00D13456">
        <w:rPr>
          <w:rFonts w:ascii="Times New Roman" w:hAnsi="Times New Roman" w:cs="Times New Roman"/>
          <w:sz w:val="28"/>
          <w:szCs w:val="28"/>
        </w:rPr>
        <w:t>.</w:t>
      </w:r>
    </w:p>
    <w:p w:rsidR="00A639F7" w:rsidRDefault="002B1D15" w:rsidP="00366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72FF">
        <w:rPr>
          <w:rFonts w:ascii="Times New Roman" w:hAnsi="Times New Roman" w:cs="Times New Roman"/>
          <w:sz w:val="28"/>
          <w:szCs w:val="28"/>
        </w:rPr>
        <w:t xml:space="preserve">. </w:t>
      </w:r>
      <w:r w:rsidR="00657213" w:rsidRPr="00347225">
        <w:rPr>
          <w:rFonts w:ascii="Times New Roman" w:hAnsi="Times New Roman" w:cs="Times New Roman"/>
          <w:sz w:val="28"/>
          <w:szCs w:val="28"/>
        </w:rPr>
        <w:t>Информационное обеспечение мероприятий по повышению энергетической эффективности на территории Иркутской области</w:t>
      </w:r>
      <w:r w:rsidR="00657213">
        <w:rPr>
          <w:rFonts w:ascii="Times New Roman" w:hAnsi="Times New Roman" w:cs="Times New Roman"/>
          <w:sz w:val="28"/>
          <w:szCs w:val="28"/>
        </w:rPr>
        <w:t>.</w:t>
      </w:r>
    </w:p>
    <w:p w:rsidR="00657213" w:rsidRPr="00657213" w:rsidRDefault="00657213" w:rsidP="006572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213">
        <w:rPr>
          <w:rFonts w:ascii="Times New Roman" w:hAnsi="Times New Roman" w:cs="Times New Roman"/>
          <w:sz w:val="28"/>
          <w:szCs w:val="28"/>
        </w:rPr>
        <w:t>Достижение цели будет обеспечено путем достижения следующих целевых показателей:</w:t>
      </w:r>
    </w:p>
    <w:p w:rsidR="00657213" w:rsidRPr="00657213" w:rsidRDefault="00657213" w:rsidP="0065721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213">
        <w:rPr>
          <w:rFonts w:ascii="Times New Roman" w:hAnsi="Times New Roman" w:cs="Times New Roman"/>
          <w:sz w:val="28"/>
          <w:szCs w:val="28"/>
        </w:rPr>
        <w:t xml:space="preserve">Количество муниципальных образований, в которых проведено строительство, реконструкция, капитальный ремонт объектов электросетевого хозяйства, - </w:t>
      </w:r>
      <w:r w:rsidR="00FA6067">
        <w:rPr>
          <w:rFonts w:ascii="Times New Roman" w:hAnsi="Times New Roman" w:cs="Times New Roman"/>
          <w:sz w:val="28"/>
          <w:szCs w:val="28"/>
        </w:rPr>
        <w:t>5</w:t>
      </w:r>
      <w:r w:rsidRPr="00657213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657213" w:rsidRDefault="00657213" w:rsidP="0065721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213">
        <w:rPr>
          <w:rFonts w:ascii="Times New Roman" w:hAnsi="Times New Roman" w:cs="Times New Roman"/>
          <w:sz w:val="28"/>
          <w:szCs w:val="28"/>
        </w:rPr>
        <w:t xml:space="preserve">Количество муниципальных образований, отнесенных к территориям с децентрализованным электроснабжением, реализовавших проекты по строительству возобновляемых источников энергии для электроснабжения потребителей, - </w:t>
      </w:r>
      <w:r w:rsidR="00FA6067">
        <w:rPr>
          <w:rFonts w:ascii="Times New Roman" w:hAnsi="Times New Roman" w:cs="Times New Roman"/>
          <w:sz w:val="28"/>
          <w:szCs w:val="28"/>
        </w:rPr>
        <w:t>4</w:t>
      </w:r>
      <w:r w:rsidRPr="00657213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A639F7" w:rsidRPr="00034A7F" w:rsidRDefault="00A639F7" w:rsidP="00366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213">
        <w:rPr>
          <w:rFonts w:ascii="Times New Roman" w:hAnsi="Times New Roman" w:cs="Times New Roman"/>
          <w:sz w:val="28"/>
          <w:szCs w:val="28"/>
        </w:rPr>
        <w:t>Срок реализации подпрограммы: 20</w:t>
      </w:r>
      <w:r w:rsidR="00C93612">
        <w:rPr>
          <w:rFonts w:ascii="Times New Roman" w:hAnsi="Times New Roman" w:cs="Times New Roman"/>
          <w:sz w:val="28"/>
          <w:szCs w:val="28"/>
        </w:rPr>
        <w:t>19</w:t>
      </w:r>
      <w:r w:rsidRPr="00657213">
        <w:rPr>
          <w:rFonts w:ascii="Times New Roman" w:hAnsi="Times New Roman" w:cs="Times New Roman"/>
          <w:sz w:val="28"/>
          <w:szCs w:val="28"/>
        </w:rPr>
        <w:t xml:space="preserve"> - 202</w:t>
      </w:r>
      <w:r w:rsidR="008D41FD">
        <w:rPr>
          <w:rFonts w:ascii="Times New Roman" w:hAnsi="Times New Roman" w:cs="Times New Roman"/>
          <w:sz w:val="28"/>
          <w:szCs w:val="28"/>
        </w:rPr>
        <w:t>4</w:t>
      </w:r>
      <w:r w:rsidRPr="00657213">
        <w:rPr>
          <w:rFonts w:ascii="Times New Roman" w:hAnsi="Times New Roman" w:cs="Times New Roman"/>
          <w:sz w:val="28"/>
          <w:szCs w:val="28"/>
        </w:rPr>
        <w:t xml:space="preserve"> годы, реализуется в один этап.</w:t>
      </w:r>
    </w:p>
    <w:p w:rsidR="00A639F7" w:rsidRPr="00034A7F" w:rsidRDefault="00A639F7" w:rsidP="00C3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9F7" w:rsidRPr="00034A7F" w:rsidRDefault="00A639F7" w:rsidP="00C309D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</w:t>
      </w:r>
    </w:p>
    <w:p w:rsidR="00A639F7" w:rsidRPr="00034A7F" w:rsidRDefault="00A639F7" w:rsidP="00C3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9F7" w:rsidRPr="00034A7F" w:rsidRDefault="00A639F7" w:rsidP="00C30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>В рамках подпрограммы определены следующие основные мероприятия:</w:t>
      </w:r>
    </w:p>
    <w:p w:rsidR="00A639F7" w:rsidRDefault="00A639F7" w:rsidP="007A1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791E" w:rsidRDefault="00B0791E" w:rsidP="00B07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Содействие по созданию автоматизированной системы коммерческого учета на территории Иркутской области.</w:t>
      </w:r>
    </w:p>
    <w:p w:rsidR="00B0791E" w:rsidRDefault="00B0791E" w:rsidP="00B07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791E" w:rsidRPr="00924CF1" w:rsidRDefault="00717210" w:rsidP="00924C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предусмотрена </w:t>
      </w:r>
      <w:r w:rsidR="00CB7A50">
        <w:rPr>
          <w:rFonts w:ascii="Times New Roman" w:hAnsi="Times New Roman" w:cs="Times New Roman"/>
          <w:sz w:val="28"/>
          <w:szCs w:val="28"/>
        </w:rPr>
        <w:t>р</w:t>
      </w:r>
      <w:r w:rsidR="00B0791E">
        <w:rPr>
          <w:rFonts w:ascii="Times New Roman" w:hAnsi="Times New Roman" w:cs="Times New Roman"/>
          <w:sz w:val="28"/>
          <w:szCs w:val="28"/>
        </w:rPr>
        <w:t>еализация</w:t>
      </w:r>
      <w:r w:rsidR="00CB7A50">
        <w:rPr>
          <w:rFonts w:ascii="Times New Roman" w:hAnsi="Times New Roman" w:cs="Times New Roman"/>
          <w:sz w:val="28"/>
          <w:szCs w:val="28"/>
        </w:rPr>
        <w:t xml:space="preserve"> </w:t>
      </w:r>
      <w:r w:rsidR="00B0791E" w:rsidRPr="00924CF1">
        <w:rPr>
          <w:rFonts w:ascii="Times New Roman" w:hAnsi="Times New Roman" w:cs="Times New Roman"/>
          <w:sz w:val="28"/>
          <w:szCs w:val="28"/>
        </w:rPr>
        <w:t>следующи</w:t>
      </w:r>
      <w:r w:rsidR="00657213">
        <w:rPr>
          <w:rFonts w:ascii="Times New Roman" w:hAnsi="Times New Roman" w:cs="Times New Roman"/>
          <w:sz w:val="28"/>
          <w:szCs w:val="28"/>
        </w:rPr>
        <w:t>х</w:t>
      </w:r>
      <w:r w:rsidR="00CB7A50">
        <w:rPr>
          <w:rFonts w:ascii="Times New Roman" w:hAnsi="Times New Roman" w:cs="Times New Roman"/>
          <w:sz w:val="28"/>
          <w:szCs w:val="28"/>
        </w:rPr>
        <w:t xml:space="preserve"> </w:t>
      </w:r>
      <w:r w:rsidR="00B0791E" w:rsidRPr="00924CF1">
        <w:rPr>
          <w:rFonts w:ascii="Times New Roman" w:hAnsi="Times New Roman" w:cs="Times New Roman"/>
          <w:sz w:val="28"/>
          <w:szCs w:val="28"/>
        </w:rPr>
        <w:t>мероприяти</w:t>
      </w:r>
      <w:r w:rsidR="00657213">
        <w:rPr>
          <w:rFonts w:ascii="Times New Roman" w:hAnsi="Times New Roman" w:cs="Times New Roman"/>
          <w:sz w:val="28"/>
          <w:szCs w:val="28"/>
        </w:rPr>
        <w:t>й</w:t>
      </w:r>
      <w:r w:rsidR="00B0791E" w:rsidRPr="00924CF1">
        <w:rPr>
          <w:rFonts w:ascii="Times New Roman" w:hAnsi="Times New Roman" w:cs="Times New Roman"/>
          <w:sz w:val="28"/>
          <w:szCs w:val="28"/>
        </w:rPr>
        <w:t>:</w:t>
      </w:r>
    </w:p>
    <w:p w:rsidR="00924CF1" w:rsidRPr="00924CF1" w:rsidRDefault="00924CF1" w:rsidP="00924CF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CF1">
        <w:rPr>
          <w:rFonts w:ascii="Times New Roman" w:hAnsi="Times New Roman" w:cs="Times New Roman"/>
          <w:sz w:val="28"/>
          <w:szCs w:val="28"/>
        </w:rPr>
        <w:t>приобретение элементов систем учета ресурсов, обеспечивающих сбор показаний работы систем электроснабжения, находящихся в областной государственной собственности;</w:t>
      </w:r>
    </w:p>
    <w:p w:rsidR="00924CF1" w:rsidRPr="00924CF1" w:rsidRDefault="00924CF1" w:rsidP="00CB66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CF1">
        <w:rPr>
          <w:rFonts w:ascii="Times New Roman" w:hAnsi="Times New Roman" w:cs="Times New Roman"/>
          <w:sz w:val="28"/>
          <w:szCs w:val="28"/>
        </w:rPr>
        <w:t>финансовое обеспечение затрат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924CF1">
        <w:rPr>
          <w:rFonts w:ascii="Times New Roman" w:hAnsi="Times New Roman" w:cs="Times New Roman"/>
          <w:sz w:val="28"/>
          <w:szCs w:val="28"/>
        </w:rPr>
        <w:t>внедрени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4CF1">
        <w:rPr>
          <w:rFonts w:ascii="Times New Roman" w:hAnsi="Times New Roman" w:cs="Times New Roman"/>
          <w:sz w:val="28"/>
          <w:szCs w:val="28"/>
        </w:rPr>
        <w:t xml:space="preserve"> установок комплексных систем учета тепловой энергии, обеспечивающих автоматический сбор показаний в многоквартирных домах, максимальный объем потребления тепловой энергии которых составляет менее чем две десятых </w:t>
      </w:r>
      <w:proofErr w:type="spellStart"/>
      <w:r w:rsidRPr="00924CF1">
        <w:rPr>
          <w:rFonts w:ascii="Times New Roman" w:hAnsi="Times New Roman" w:cs="Times New Roman"/>
          <w:sz w:val="28"/>
          <w:szCs w:val="28"/>
        </w:rPr>
        <w:t>гигакалории</w:t>
      </w:r>
      <w:proofErr w:type="spellEnd"/>
      <w:r w:rsidRPr="00924CF1">
        <w:rPr>
          <w:rFonts w:ascii="Times New Roman" w:hAnsi="Times New Roman" w:cs="Times New Roman"/>
          <w:sz w:val="28"/>
          <w:szCs w:val="28"/>
        </w:rPr>
        <w:t xml:space="preserve"> в час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7210" w:rsidRDefault="00717210" w:rsidP="00CB66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Внедряемые системы учета могут быть направлены на приобретение и охват приборами учета как всех подаваемых энергетических ресурсов и воды, так и на приобретение и охват приборами учета одного или нескольких видов подаваемых энергетических ресурсов или воды.</w:t>
      </w:r>
    </w:p>
    <w:p w:rsidR="00717210" w:rsidRDefault="00717210" w:rsidP="00CB66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областной собственности функции государственного заказчика осуществляет министерство </w:t>
      </w:r>
      <w:r w:rsidR="00A2259F">
        <w:rPr>
          <w:rFonts w:ascii="Times New Roman" w:hAnsi="Times New Roman" w:cs="Times New Roman"/>
          <w:sz w:val="28"/>
          <w:szCs w:val="28"/>
        </w:rPr>
        <w:t>строительства и</w:t>
      </w:r>
      <w:r w:rsidR="00A2259F" w:rsidRPr="00034A7F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A2259F">
        <w:rPr>
          <w:rFonts w:ascii="Times New Roman" w:hAnsi="Times New Roman" w:cs="Times New Roman"/>
          <w:sz w:val="28"/>
          <w:szCs w:val="28"/>
        </w:rPr>
        <w:t>-коммунального хозяйства</w:t>
      </w:r>
      <w:r w:rsidR="00A2259F" w:rsidRPr="00034A7F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порядке.</w:t>
      </w:r>
    </w:p>
    <w:p w:rsidR="00717210" w:rsidRDefault="00717210" w:rsidP="00CB66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Приобретение элементов систем учета ресурсов, обеспечивающих сбор показаний в целях повышения эффективности работы систем электроснабжения, находящихся в областной государственной собственности, осуществляется министерством </w:t>
      </w:r>
      <w:r w:rsidR="00A2259F">
        <w:rPr>
          <w:rFonts w:ascii="Times New Roman" w:hAnsi="Times New Roman" w:cs="Times New Roman"/>
          <w:sz w:val="28"/>
          <w:szCs w:val="28"/>
        </w:rPr>
        <w:t>строительства и</w:t>
      </w:r>
      <w:r w:rsidR="00A2259F" w:rsidRPr="00034A7F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A2259F">
        <w:rPr>
          <w:rFonts w:ascii="Times New Roman" w:hAnsi="Times New Roman" w:cs="Times New Roman"/>
          <w:sz w:val="28"/>
          <w:szCs w:val="28"/>
        </w:rPr>
        <w:t>-коммунального хозяйства</w:t>
      </w:r>
      <w:r w:rsidR="00A2259F" w:rsidRPr="00034A7F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заявке собственника имущества в лице министерства имущественных отношений Иркутской области.</w:t>
      </w:r>
      <w:proofErr w:type="gramEnd"/>
      <w:r w:rsidR="00CB660C">
        <w:rPr>
          <w:rFonts w:ascii="Times New Roman" w:hAnsi="Times New Roman" w:cs="Times New Roman"/>
          <w:sz w:val="28"/>
          <w:szCs w:val="28"/>
        </w:rPr>
        <w:t xml:space="preserve"> Заявка о потребности в элементах систем учета ресурсов, обеспечивающих автоматический сбор показаний, от министерства имущественных отношений Иркутской области направляется в министерство </w:t>
      </w:r>
      <w:r w:rsidR="00A2259F">
        <w:rPr>
          <w:rFonts w:ascii="Times New Roman" w:hAnsi="Times New Roman" w:cs="Times New Roman"/>
          <w:sz w:val="28"/>
          <w:szCs w:val="28"/>
        </w:rPr>
        <w:t>строительства и</w:t>
      </w:r>
      <w:r w:rsidR="00A2259F" w:rsidRPr="00034A7F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A2259F">
        <w:rPr>
          <w:rFonts w:ascii="Times New Roman" w:hAnsi="Times New Roman" w:cs="Times New Roman"/>
          <w:sz w:val="28"/>
          <w:szCs w:val="28"/>
        </w:rPr>
        <w:t>-коммунального хозяйства</w:t>
      </w:r>
      <w:r w:rsidR="00A2259F" w:rsidRPr="00034A7F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CB660C">
        <w:rPr>
          <w:rFonts w:ascii="Times New Roman" w:hAnsi="Times New Roman" w:cs="Times New Roman"/>
          <w:sz w:val="28"/>
          <w:szCs w:val="28"/>
        </w:rPr>
        <w:t xml:space="preserve"> Иркутской области не позднее 1 мая.</w:t>
      </w:r>
    </w:p>
    <w:p w:rsidR="00717210" w:rsidRDefault="00717210" w:rsidP="00CB66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реализации проектов по внедрению установок комплексных систем учета тепловой энергии, обеспечивающих автоматический сбор показаний в многоквартирных домах, максимальный объем потребления тепловой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составляет менее чем две десятых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гигакалории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час, предоставляются в виде субсидий юридическим лицам (за исключением субсидий государственным (муниципальным) учреждениям), индивидуальным предпринимателям в соответствии с нормативным правовым актом Правительства Иркутской области.</w:t>
      </w:r>
    </w:p>
    <w:p w:rsidR="00B0791E" w:rsidRDefault="00B0791E" w:rsidP="00B07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1D15" w:rsidRPr="002B1D15" w:rsidRDefault="002B1D15" w:rsidP="002B1D15">
      <w:pPr>
        <w:pStyle w:val="ConsPlusNormal"/>
        <w:numPr>
          <w:ilvl w:val="1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1D15">
        <w:rPr>
          <w:rFonts w:ascii="Times New Roman" w:hAnsi="Times New Roman" w:cs="Times New Roman"/>
          <w:sz w:val="28"/>
          <w:szCs w:val="28"/>
        </w:rPr>
        <w:t>Частичное возмещение расходов по приобретению и установке индивидуальных и общих (для коммунальной квартиры) приборов учета использования воды и электрической энергии</w:t>
      </w:r>
    </w:p>
    <w:p w:rsidR="002B1D15" w:rsidRPr="002B1D15" w:rsidRDefault="002B1D15" w:rsidP="002B1D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1D15" w:rsidRPr="005D2141" w:rsidRDefault="002B1D15" w:rsidP="002B1D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D15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1D15">
        <w:rPr>
          <w:rFonts w:ascii="Times New Roman" w:hAnsi="Times New Roman" w:cs="Times New Roman"/>
          <w:sz w:val="28"/>
          <w:szCs w:val="28"/>
        </w:rPr>
        <w:t>Частичное возмещение расходов по приобретению и установке индивидуальных и общих (для коммунальной квартиры) приборов учета использования воды и электрической энергии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1D15">
        <w:rPr>
          <w:rFonts w:ascii="Times New Roman" w:hAnsi="Times New Roman" w:cs="Times New Roman"/>
          <w:sz w:val="28"/>
          <w:szCs w:val="28"/>
        </w:rPr>
        <w:t xml:space="preserve"> предусматривает предоставление социальных выплат в целях частичного возмещения расходов по приобретению и установке индивидуальных и общих (для коммунальной квартиры) приборов учета использования воды и электрической </w:t>
      </w:r>
      <w:r w:rsidRPr="005D2141">
        <w:rPr>
          <w:rFonts w:ascii="Times New Roman" w:hAnsi="Times New Roman" w:cs="Times New Roman"/>
          <w:sz w:val="28"/>
          <w:szCs w:val="28"/>
        </w:rPr>
        <w:t>энергии.</w:t>
      </w:r>
    </w:p>
    <w:p w:rsidR="002B1D15" w:rsidRPr="002B1D15" w:rsidRDefault="002B1D15" w:rsidP="002B1D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14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13 Федерального </w:t>
      </w:r>
      <w:r w:rsidRPr="005D2141">
        <w:rPr>
          <w:rFonts w:ascii="Times New Roman" w:hAnsi="Times New Roman" w:cs="Times New Roman"/>
          <w:sz w:val="28"/>
          <w:szCs w:val="28"/>
        </w:rPr>
        <w:br/>
        <w:t>закона 261-ФЗ «Об энергосбережении» до 1 июля 201</w:t>
      </w:r>
      <w:r w:rsidR="00FD1B70" w:rsidRPr="005D2141">
        <w:rPr>
          <w:rFonts w:ascii="Times New Roman" w:hAnsi="Times New Roman" w:cs="Times New Roman"/>
          <w:sz w:val="28"/>
          <w:szCs w:val="28"/>
        </w:rPr>
        <w:t>3</w:t>
      </w:r>
      <w:r w:rsidRPr="005D2141">
        <w:rPr>
          <w:rFonts w:ascii="Times New Roman" w:hAnsi="Times New Roman" w:cs="Times New Roman"/>
          <w:sz w:val="28"/>
          <w:szCs w:val="28"/>
        </w:rPr>
        <w:t xml:space="preserve"> года собственники жилых домов,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</w:t>
      </w:r>
      <w:r w:rsidRPr="002B1D15">
        <w:rPr>
          <w:rFonts w:ascii="Times New Roman" w:hAnsi="Times New Roman" w:cs="Times New Roman"/>
          <w:sz w:val="28"/>
          <w:szCs w:val="28"/>
        </w:rPr>
        <w:t xml:space="preserve"> воды, тепловой энергии, электрической энергии, а также ввод установленных приборов учета в эксплуатацию.</w:t>
      </w:r>
      <w:proofErr w:type="gramEnd"/>
      <w:r w:rsidRPr="002B1D15">
        <w:rPr>
          <w:rFonts w:ascii="Times New Roman" w:hAnsi="Times New Roman" w:cs="Times New Roman"/>
          <w:sz w:val="28"/>
          <w:szCs w:val="28"/>
        </w:rPr>
        <w:t xml:space="preserve"> При этом многоквартирные дома в указанный срок должны быть оснащены коллективными (общедомовыми) приборами учета используемых воды, тепловой энергии, электрической энергии, а также индивидуальными и общими (для коммунальной квартиры) приборами учета используемых воды, электрической энергии.</w:t>
      </w:r>
    </w:p>
    <w:p w:rsidR="002B1D15" w:rsidRPr="002B1D15" w:rsidRDefault="002B1D15" w:rsidP="002B1D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D15">
        <w:rPr>
          <w:rFonts w:ascii="Times New Roman" w:hAnsi="Times New Roman" w:cs="Times New Roman"/>
          <w:sz w:val="28"/>
          <w:szCs w:val="28"/>
        </w:rPr>
        <w:t xml:space="preserve">С целью поддержки отдельных категорий граждан, проживающих в домах, присоединенных к системам централизованного </w:t>
      </w:r>
      <w:proofErr w:type="spellStart"/>
      <w:r w:rsidRPr="002B1D15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2B1D15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2B1D15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2B1D15">
        <w:rPr>
          <w:rFonts w:ascii="Times New Roman" w:hAnsi="Times New Roman" w:cs="Times New Roman"/>
          <w:sz w:val="28"/>
          <w:szCs w:val="28"/>
        </w:rPr>
        <w:t>, в рамках подпрограммы предусматривается предоставление социальных выплат в целях частичного возмещения расходов по приобретению и установке индивидуальных и общих (для коммунальной квартиры) приборов учета использования воды и электрической энергии.</w:t>
      </w:r>
    </w:p>
    <w:p w:rsidR="002B1D15" w:rsidRPr="002B1D15" w:rsidRDefault="002B1D15" w:rsidP="002B1D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D15">
        <w:rPr>
          <w:rFonts w:ascii="Times New Roman" w:hAnsi="Times New Roman" w:cs="Times New Roman"/>
          <w:sz w:val="28"/>
          <w:szCs w:val="28"/>
        </w:rPr>
        <w:t>Уполномоченным исполнительным органом государственной власти Иркутской области, ответственным за реализацию данного мероприятия, является министерство социального развития опеки и попечительства Иркутской области.</w:t>
      </w:r>
    </w:p>
    <w:p w:rsidR="002B1D15" w:rsidRPr="002B1D15" w:rsidRDefault="002B1D15" w:rsidP="002B1D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D15">
        <w:rPr>
          <w:rFonts w:ascii="Times New Roman" w:hAnsi="Times New Roman" w:cs="Times New Roman"/>
          <w:sz w:val="28"/>
          <w:szCs w:val="28"/>
        </w:rPr>
        <w:t>Размер, условия и порядок предоставления социальных выплат в целях частичного возмещения расходов по приобретению и установке индивидуальных и общих (для коммунальной квартиры) приборов учета использования воды и электрической энергии, а также категории граждан, имеющих право на их получение, устанавливаются Правительством Иркутской области.</w:t>
      </w:r>
    </w:p>
    <w:p w:rsidR="002B1D15" w:rsidRPr="002B1D15" w:rsidRDefault="002B1D15" w:rsidP="002B1D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D15">
        <w:rPr>
          <w:rFonts w:ascii="Times New Roman" w:hAnsi="Times New Roman" w:cs="Times New Roman"/>
          <w:sz w:val="28"/>
          <w:szCs w:val="28"/>
        </w:rPr>
        <w:t>Ответственным за разработку Порядка предоставления социальных выплат в целях частичного возмещения расходов по приобретению и установке индивидуальных и общих (для коммунальной квартиры) приборов учета использования воды и электрической энергии является министерство социального развития, опеки и попечительства Иркутской области.</w:t>
      </w:r>
    </w:p>
    <w:p w:rsidR="002B1D15" w:rsidRPr="002B1D15" w:rsidRDefault="002B1D15" w:rsidP="002B1D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D15">
        <w:rPr>
          <w:rFonts w:ascii="Times New Roman" w:hAnsi="Times New Roman" w:cs="Times New Roman"/>
          <w:sz w:val="28"/>
          <w:szCs w:val="28"/>
        </w:rPr>
        <w:t>Предоставление социальных выплат в целях частичного возмещения расходов по приобретению и установке индивидуальных и общих (для коммунальной квартиры) приборов учета использования воды и электрической энергии носит заявительный характер и осуществляется в пределах средств, предусмотренных Программой.</w:t>
      </w:r>
    </w:p>
    <w:p w:rsidR="002B1D15" w:rsidRPr="00CA2577" w:rsidRDefault="002B1D15" w:rsidP="002B1D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D15">
        <w:rPr>
          <w:rFonts w:ascii="Times New Roman" w:hAnsi="Times New Roman" w:cs="Times New Roman"/>
          <w:sz w:val="28"/>
          <w:szCs w:val="28"/>
        </w:rPr>
        <w:t xml:space="preserve">Возмещение затрат по приобретению и установке индивидуальных приборов учета использования воды и электрической энергии в муниципальных квартирах производится за счет собственников - органов местного </w:t>
      </w:r>
      <w:r w:rsidRPr="00CA2577">
        <w:rPr>
          <w:rFonts w:ascii="Times New Roman" w:hAnsi="Times New Roman" w:cs="Times New Roman"/>
          <w:sz w:val="28"/>
          <w:szCs w:val="28"/>
        </w:rPr>
        <w:t>самоуправления муниципальных образований Иркутской области.</w:t>
      </w:r>
    </w:p>
    <w:p w:rsidR="002B1D15" w:rsidRPr="00CA2577" w:rsidRDefault="002B1D15" w:rsidP="00B07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791E" w:rsidRPr="00CA2577" w:rsidRDefault="00B0791E" w:rsidP="00B07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577">
        <w:rPr>
          <w:rFonts w:ascii="Times New Roman" w:hAnsi="Times New Roman" w:cs="Times New Roman"/>
          <w:sz w:val="28"/>
          <w:szCs w:val="28"/>
        </w:rPr>
        <w:t>2.</w:t>
      </w:r>
      <w:r w:rsidR="002B1D15" w:rsidRPr="00CA2577">
        <w:rPr>
          <w:rFonts w:ascii="Times New Roman" w:hAnsi="Times New Roman" w:cs="Times New Roman"/>
          <w:sz w:val="28"/>
          <w:szCs w:val="28"/>
        </w:rPr>
        <w:t>3</w:t>
      </w:r>
      <w:r w:rsidRPr="00CA2577">
        <w:rPr>
          <w:rFonts w:ascii="Times New Roman" w:hAnsi="Times New Roman" w:cs="Times New Roman"/>
          <w:sz w:val="28"/>
          <w:szCs w:val="28"/>
        </w:rPr>
        <w:t>. Создание системы мониторинга, информационного и методического обеспечения мероприятий по повышению энергетической эффективности на территории Иркутской области.</w:t>
      </w:r>
    </w:p>
    <w:p w:rsidR="00B0791E" w:rsidRPr="00CA2577" w:rsidRDefault="00B0791E" w:rsidP="00B07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16F8" w:rsidRPr="0014137A" w:rsidRDefault="007A16F8" w:rsidP="00B041B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577">
        <w:rPr>
          <w:rFonts w:ascii="Times New Roman" w:hAnsi="Times New Roman" w:cs="Times New Roman"/>
          <w:sz w:val="28"/>
          <w:szCs w:val="28"/>
        </w:rPr>
        <w:t>В рамках основного мероприятия предусматривает</w:t>
      </w:r>
      <w:r w:rsidR="00036B55" w:rsidRPr="00CA2577">
        <w:rPr>
          <w:rFonts w:ascii="Times New Roman" w:hAnsi="Times New Roman" w:cs="Times New Roman"/>
          <w:sz w:val="28"/>
          <w:szCs w:val="28"/>
        </w:rPr>
        <w:t>ся</w:t>
      </w:r>
      <w:r w:rsidRPr="00CA2577">
        <w:rPr>
          <w:rFonts w:ascii="Times New Roman" w:hAnsi="Times New Roman" w:cs="Times New Roman"/>
          <w:sz w:val="28"/>
          <w:szCs w:val="28"/>
        </w:rPr>
        <w:t xml:space="preserve"> ежегодн</w:t>
      </w:r>
      <w:r w:rsidR="00036B55" w:rsidRPr="00CA2577">
        <w:rPr>
          <w:rFonts w:ascii="Times New Roman" w:hAnsi="Times New Roman" w:cs="Times New Roman"/>
          <w:sz w:val="28"/>
          <w:szCs w:val="28"/>
        </w:rPr>
        <w:t>ая</w:t>
      </w:r>
      <w:r w:rsidRPr="00CA2577">
        <w:rPr>
          <w:rFonts w:ascii="Times New Roman" w:hAnsi="Times New Roman" w:cs="Times New Roman"/>
          <w:sz w:val="28"/>
          <w:szCs w:val="28"/>
        </w:rPr>
        <w:t xml:space="preserve"> актуализаци</w:t>
      </w:r>
      <w:r w:rsidR="00036B55" w:rsidRPr="00CA2577">
        <w:rPr>
          <w:rFonts w:ascii="Times New Roman" w:hAnsi="Times New Roman" w:cs="Times New Roman"/>
          <w:sz w:val="28"/>
          <w:szCs w:val="28"/>
        </w:rPr>
        <w:t>я</w:t>
      </w:r>
      <w:r w:rsidRPr="00CA2577">
        <w:rPr>
          <w:rFonts w:ascii="Times New Roman" w:hAnsi="Times New Roman" w:cs="Times New Roman"/>
          <w:sz w:val="28"/>
          <w:szCs w:val="28"/>
        </w:rPr>
        <w:t xml:space="preserve"> топливно-энергетического баланса Иркутской области и схемы и программы перспективного развития электроэнергетики Иркутской области.</w:t>
      </w:r>
    </w:p>
    <w:p w:rsidR="0014137A" w:rsidRPr="0014137A" w:rsidRDefault="0014137A" w:rsidP="00B041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37A">
        <w:rPr>
          <w:rFonts w:ascii="Times New Roman" w:hAnsi="Times New Roman" w:cs="Times New Roman"/>
          <w:sz w:val="28"/>
          <w:szCs w:val="28"/>
        </w:rPr>
        <w:t xml:space="preserve">При формировании данных для представления в государственную информационную систему в соответствии с требованиями </w:t>
      </w:r>
      <w:hyperlink r:id="rId7" w:history="1">
        <w:r w:rsidRPr="001413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4137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июня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4137A">
        <w:rPr>
          <w:rFonts w:ascii="Times New Roman" w:hAnsi="Times New Roman" w:cs="Times New Roman"/>
          <w:sz w:val="28"/>
          <w:szCs w:val="28"/>
        </w:rPr>
        <w:t xml:space="preserve"> 391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137A">
        <w:rPr>
          <w:rFonts w:ascii="Times New Roman" w:hAnsi="Times New Roman" w:cs="Times New Roman"/>
          <w:sz w:val="28"/>
          <w:szCs w:val="28"/>
        </w:rPr>
        <w:t>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137A">
        <w:rPr>
          <w:rFonts w:ascii="Times New Roman" w:hAnsi="Times New Roman" w:cs="Times New Roman"/>
          <w:sz w:val="28"/>
          <w:szCs w:val="28"/>
        </w:rPr>
        <w:t xml:space="preserve"> особое внимание необходимо обратить на позицию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137A">
        <w:rPr>
          <w:rFonts w:ascii="Times New Roman" w:hAnsi="Times New Roman" w:cs="Times New Roman"/>
          <w:sz w:val="28"/>
          <w:szCs w:val="28"/>
        </w:rPr>
        <w:t>данные об объеме и о структуре производства, потребления и передачи энергетических ресурсов на территории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137A">
        <w:rPr>
          <w:rFonts w:ascii="Times New Roman" w:hAnsi="Times New Roman" w:cs="Times New Roman"/>
          <w:sz w:val="28"/>
          <w:szCs w:val="28"/>
        </w:rPr>
        <w:t>. Данная позиция требует выполнения мероприятий по ежегодной актуализации топливно-энергетического баланса Иркутской области по итогам реализации региональной, муниципальных программ в области энергосбережения и повышения энергетической эффективности, программ энергосбережения промышленных предприятий, организаций коммунального комплекса, субъектов малого и среднего предпринимательства; ежегодной актуализации схем и программ перспективного развития электроэнергетики Иркутской области.</w:t>
      </w:r>
    </w:p>
    <w:p w:rsidR="00FF3DCD" w:rsidRPr="00FF3DCD" w:rsidRDefault="00FF3DCD" w:rsidP="00B041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37A">
        <w:rPr>
          <w:rFonts w:ascii="Times New Roman" w:hAnsi="Times New Roman" w:cs="Times New Roman"/>
          <w:sz w:val="28"/>
          <w:szCs w:val="28"/>
        </w:rPr>
        <w:t xml:space="preserve">Основными целями работы </w:t>
      </w:r>
      <w:r w:rsidRPr="00FF3DCD">
        <w:rPr>
          <w:rFonts w:ascii="Times New Roman" w:hAnsi="Times New Roman" w:cs="Times New Roman"/>
          <w:sz w:val="28"/>
          <w:szCs w:val="28"/>
        </w:rPr>
        <w:t>по формированию Схемы и программы развития электроэнергетики Иркутской области (</w:t>
      </w:r>
      <w:proofErr w:type="spellStart"/>
      <w:r w:rsidRPr="00FF3DCD">
        <w:rPr>
          <w:rFonts w:ascii="Times New Roman" w:hAnsi="Times New Roman" w:cs="Times New Roman"/>
          <w:sz w:val="28"/>
          <w:szCs w:val="28"/>
        </w:rPr>
        <w:t>СиПР</w:t>
      </w:r>
      <w:proofErr w:type="spellEnd"/>
      <w:r w:rsidRPr="00FF3DCD">
        <w:rPr>
          <w:rFonts w:ascii="Times New Roman" w:hAnsi="Times New Roman" w:cs="Times New Roman"/>
          <w:sz w:val="28"/>
          <w:szCs w:val="28"/>
        </w:rPr>
        <w:t>) являются разработка предложений по развитию сетевой инфраструктуры и генерирующих мощностей для удовлетворения долгосрочного и среднесрочного спроса на электрическую энергию и мощность, формирование стабильных и благоприятных условий для привлечения инвестиций в строительство объектов электроэнергетики для создания эффективной и сбалансированной энергетической инфраструктуры, обеспечивающей социально-экономическое развитие и экологически ответственное использование энергии и энергетических ресурсов на территории Иркутской области.</w:t>
      </w:r>
    </w:p>
    <w:p w:rsidR="00FF3DCD" w:rsidRPr="00FF3DCD" w:rsidRDefault="00FF3DCD" w:rsidP="00B041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DCD">
        <w:rPr>
          <w:rFonts w:ascii="Times New Roman" w:hAnsi="Times New Roman" w:cs="Times New Roman"/>
          <w:sz w:val="28"/>
          <w:szCs w:val="28"/>
        </w:rPr>
        <w:t xml:space="preserve">Согласно п. 29 Постановления Правительства </w:t>
      </w:r>
      <w:r w:rsidR="006C2CE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F3DCD">
        <w:rPr>
          <w:rFonts w:ascii="Times New Roman" w:hAnsi="Times New Roman" w:cs="Times New Roman"/>
          <w:sz w:val="28"/>
          <w:szCs w:val="28"/>
        </w:rPr>
        <w:t xml:space="preserve"> от 17</w:t>
      </w:r>
      <w:r w:rsidR="006C2CE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F3DCD">
        <w:rPr>
          <w:rFonts w:ascii="Times New Roman" w:hAnsi="Times New Roman" w:cs="Times New Roman"/>
          <w:sz w:val="28"/>
          <w:szCs w:val="28"/>
        </w:rPr>
        <w:t>2009</w:t>
      </w:r>
      <w:r w:rsidR="006C2CE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F3DCD">
        <w:rPr>
          <w:rFonts w:ascii="Times New Roman" w:hAnsi="Times New Roman" w:cs="Times New Roman"/>
          <w:sz w:val="28"/>
          <w:szCs w:val="28"/>
        </w:rPr>
        <w:t xml:space="preserve"> №</w:t>
      </w:r>
      <w:r w:rsidR="006C2CEC">
        <w:rPr>
          <w:rFonts w:ascii="Times New Roman" w:hAnsi="Times New Roman" w:cs="Times New Roman"/>
          <w:sz w:val="28"/>
          <w:szCs w:val="28"/>
        </w:rPr>
        <w:t xml:space="preserve"> </w:t>
      </w:r>
      <w:r w:rsidRPr="00FF3DCD">
        <w:rPr>
          <w:rFonts w:ascii="Times New Roman" w:hAnsi="Times New Roman" w:cs="Times New Roman"/>
          <w:sz w:val="28"/>
          <w:szCs w:val="28"/>
        </w:rPr>
        <w:t>823 «О схемах и программах перспективного развития электроэнергетики» (далее – ПП РФ №</w:t>
      </w:r>
      <w:r w:rsidR="006C2CEC">
        <w:rPr>
          <w:rFonts w:ascii="Times New Roman" w:hAnsi="Times New Roman" w:cs="Times New Roman"/>
          <w:sz w:val="28"/>
          <w:szCs w:val="28"/>
        </w:rPr>
        <w:t xml:space="preserve"> </w:t>
      </w:r>
      <w:r w:rsidRPr="00FF3DCD">
        <w:rPr>
          <w:rFonts w:ascii="Times New Roman" w:hAnsi="Times New Roman" w:cs="Times New Roman"/>
          <w:sz w:val="28"/>
          <w:szCs w:val="28"/>
        </w:rPr>
        <w:t xml:space="preserve">823) </w:t>
      </w:r>
      <w:proofErr w:type="spellStart"/>
      <w:r w:rsidRPr="00FF3DCD">
        <w:rPr>
          <w:rFonts w:ascii="Times New Roman" w:hAnsi="Times New Roman" w:cs="Times New Roman"/>
          <w:sz w:val="28"/>
          <w:szCs w:val="28"/>
        </w:rPr>
        <w:t>СиПР</w:t>
      </w:r>
      <w:proofErr w:type="spellEnd"/>
      <w:r w:rsidRPr="00FF3DCD">
        <w:rPr>
          <w:rFonts w:ascii="Times New Roman" w:hAnsi="Times New Roman" w:cs="Times New Roman"/>
          <w:sz w:val="28"/>
          <w:szCs w:val="28"/>
        </w:rPr>
        <w:t xml:space="preserve"> используется в качестве:</w:t>
      </w:r>
    </w:p>
    <w:p w:rsidR="00FF3DCD" w:rsidRPr="00FF3DCD" w:rsidRDefault="00036B55" w:rsidP="00B041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F3DCD" w:rsidRPr="00FF3DCD">
        <w:rPr>
          <w:rFonts w:ascii="Times New Roman" w:hAnsi="Times New Roman" w:cs="Times New Roman"/>
          <w:sz w:val="28"/>
          <w:szCs w:val="28"/>
        </w:rPr>
        <w:t xml:space="preserve"> основы для разработки схем выдачи мощности региональных электростанций;</w:t>
      </w:r>
    </w:p>
    <w:p w:rsidR="00FF3DCD" w:rsidRPr="00FF3DCD" w:rsidRDefault="00036B55" w:rsidP="00B041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F3DCD" w:rsidRPr="00FF3DCD">
        <w:rPr>
          <w:rFonts w:ascii="Times New Roman" w:hAnsi="Times New Roman" w:cs="Times New Roman"/>
          <w:sz w:val="28"/>
          <w:szCs w:val="28"/>
        </w:rPr>
        <w:t xml:space="preserve"> основы для формирования с использованием перспективной расчетной модели для субъектов Российской Федерации предложений по определению зон свободного </w:t>
      </w:r>
      <w:proofErr w:type="spellStart"/>
      <w:r w:rsidR="00FF3DCD" w:rsidRPr="00FF3DCD">
        <w:rPr>
          <w:rFonts w:ascii="Times New Roman" w:hAnsi="Times New Roman" w:cs="Times New Roman"/>
          <w:sz w:val="28"/>
          <w:szCs w:val="28"/>
        </w:rPr>
        <w:t>перетока</w:t>
      </w:r>
      <w:proofErr w:type="spellEnd"/>
      <w:r w:rsidR="00FF3DCD" w:rsidRPr="00FF3DCD">
        <w:rPr>
          <w:rFonts w:ascii="Times New Roman" w:hAnsi="Times New Roman" w:cs="Times New Roman"/>
          <w:sz w:val="28"/>
          <w:szCs w:val="28"/>
        </w:rPr>
        <w:t xml:space="preserve"> электрической энергии (мощности).</w:t>
      </w:r>
    </w:p>
    <w:p w:rsidR="008C271A" w:rsidRPr="00FF3DCD" w:rsidRDefault="00FF3DCD" w:rsidP="00B041B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DCD">
        <w:rPr>
          <w:rFonts w:ascii="Times New Roman" w:hAnsi="Times New Roman" w:cs="Times New Roman"/>
          <w:sz w:val="28"/>
          <w:szCs w:val="28"/>
        </w:rPr>
        <w:t>Согласно п. 30 ПП РФ №</w:t>
      </w:r>
      <w:r w:rsidR="0014137A">
        <w:rPr>
          <w:rFonts w:ascii="Times New Roman" w:hAnsi="Times New Roman" w:cs="Times New Roman"/>
          <w:sz w:val="28"/>
          <w:szCs w:val="28"/>
        </w:rPr>
        <w:t xml:space="preserve"> </w:t>
      </w:r>
      <w:r w:rsidRPr="00FF3DCD">
        <w:rPr>
          <w:rFonts w:ascii="Times New Roman" w:hAnsi="Times New Roman" w:cs="Times New Roman"/>
          <w:sz w:val="28"/>
          <w:szCs w:val="28"/>
        </w:rPr>
        <w:t xml:space="preserve">823 </w:t>
      </w:r>
      <w:proofErr w:type="spellStart"/>
      <w:r w:rsidRPr="00FF3DCD">
        <w:rPr>
          <w:rFonts w:ascii="Times New Roman" w:hAnsi="Times New Roman" w:cs="Times New Roman"/>
          <w:sz w:val="28"/>
          <w:szCs w:val="28"/>
        </w:rPr>
        <w:t>СиПР</w:t>
      </w:r>
      <w:proofErr w:type="spellEnd"/>
      <w:r w:rsidRPr="00FF3DCD">
        <w:rPr>
          <w:rFonts w:ascii="Times New Roman" w:hAnsi="Times New Roman" w:cs="Times New Roman"/>
          <w:sz w:val="28"/>
          <w:szCs w:val="28"/>
        </w:rPr>
        <w:t xml:space="preserve"> является основой для разработки инвестиционных программ распределительных сетевых компаний.</w:t>
      </w:r>
    </w:p>
    <w:p w:rsidR="008C271A" w:rsidRPr="008C271A" w:rsidRDefault="008C271A" w:rsidP="00B041B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1A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мероприятия является министерство </w:t>
      </w:r>
      <w:r w:rsidR="00A2259F">
        <w:rPr>
          <w:rFonts w:ascii="Times New Roman" w:hAnsi="Times New Roman" w:cs="Times New Roman"/>
          <w:sz w:val="28"/>
          <w:szCs w:val="28"/>
        </w:rPr>
        <w:t>строительства и</w:t>
      </w:r>
      <w:r w:rsidR="00A2259F" w:rsidRPr="00034A7F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A2259F">
        <w:rPr>
          <w:rFonts w:ascii="Times New Roman" w:hAnsi="Times New Roman" w:cs="Times New Roman"/>
          <w:sz w:val="28"/>
          <w:szCs w:val="28"/>
        </w:rPr>
        <w:t>-коммунального хозяйства</w:t>
      </w:r>
      <w:r w:rsidR="00A2259F" w:rsidRPr="00034A7F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8C271A">
        <w:rPr>
          <w:rFonts w:ascii="Times New Roman" w:hAnsi="Times New Roman" w:cs="Times New Roman"/>
          <w:sz w:val="28"/>
          <w:szCs w:val="28"/>
        </w:rPr>
        <w:t xml:space="preserve">. Функции государственного заказчика возлагаются на областное государственное казенное учреждение </w:t>
      </w:r>
      <w:r w:rsidR="00FF3DCD">
        <w:rPr>
          <w:rFonts w:ascii="Times New Roman" w:hAnsi="Times New Roman" w:cs="Times New Roman"/>
          <w:sz w:val="28"/>
          <w:szCs w:val="28"/>
        </w:rPr>
        <w:t>«</w:t>
      </w:r>
      <w:r w:rsidRPr="008C271A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Pr="008C271A">
        <w:rPr>
          <w:rFonts w:ascii="Times New Roman" w:hAnsi="Times New Roman" w:cs="Times New Roman"/>
          <w:sz w:val="28"/>
          <w:szCs w:val="28"/>
        </w:rPr>
        <w:t>энергоресурсосбережения</w:t>
      </w:r>
      <w:proofErr w:type="spellEnd"/>
      <w:r w:rsidR="00FF3DCD">
        <w:rPr>
          <w:rFonts w:ascii="Times New Roman" w:hAnsi="Times New Roman" w:cs="Times New Roman"/>
          <w:sz w:val="28"/>
          <w:szCs w:val="28"/>
        </w:rPr>
        <w:t>»</w:t>
      </w:r>
      <w:r w:rsidRPr="008C271A">
        <w:rPr>
          <w:rFonts w:ascii="Times New Roman" w:hAnsi="Times New Roman" w:cs="Times New Roman"/>
          <w:sz w:val="28"/>
          <w:szCs w:val="28"/>
        </w:rPr>
        <w:t>.</w:t>
      </w:r>
    </w:p>
    <w:p w:rsidR="00036B55" w:rsidRDefault="00036B55" w:rsidP="00B07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791E" w:rsidRDefault="00B0791E" w:rsidP="00B07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1D15">
        <w:rPr>
          <w:rFonts w:ascii="Times New Roman" w:hAnsi="Times New Roman" w:cs="Times New Roman"/>
          <w:sz w:val="28"/>
          <w:szCs w:val="28"/>
        </w:rPr>
        <w:t>4</w:t>
      </w:r>
      <w:r w:rsidRPr="00E228EE">
        <w:rPr>
          <w:rFonts w:ascii="Times New Roman" w:hAnsi="Times New Roman" w:cs="Times New Roman"/>
          <w:sz w:val="28"/>
          <w:szCs w:val="28"/>
        </w:rPr>
        <w:t xml:space="preserve">. </w:t>
      </w:r>
      <w:r w:rsidR="002B1D15" w:rsidRPr="00E228EE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2B1D15">
        <w:rPr>
          <w:rFonts w:ascii="Times New Roman" w:hAnsi="Times New Roman" w:cs="Times New Roman"/>
          <w:sz w:val="28"/>
          <w:szCs w:val="28"/>
        </w:rPr>
        <w:t>развитию использования возобновляемых источников энергии в Иркутской области</w:t>
      </w:r>
      <w:r w:rsidRPr="00E228EE">
        <w:rPr>
          <w:rFonts w:ascii="Times New Roman" w:hAnsi="Times New Roman" w:cs="Times New Roman"/>
          <w:sz w:val="28"/>
          <w:szCs w:val="28"/>
        </w:rPr>
        <w:t>.</w:t>
      </w:r>
    </w:p>
    <w:p w:rsidR="00B0791E" w:rsidRDefault="00B0791E" w:rsidP="00B07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2CEC" w:rsidRPr="00924CF1" w:rsidRDefault="006C2CEC" w:rsidP="005F64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предусмотрена реализация </w:t>
      </w:r>
      <w:r w:rsidRPr="00924CF1">
        <w:rPr>
          <w:rFonts w:ascii="Times New Roman" w:hAnsi="Times New Roman" w:cs="Times New Roman"/>
          <w:sz w:val="28"/>
          <w:szCs w:val="28"/>
        </w:rPr>
        <w:t>следующи</w:t>
      </w:r>
      <w:r w:rsidR="005F640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CF1">
        <w:rPr>
          <w:rFonts w:ascii="Times New Roman" w:hAnsi="Times New Roman" w:cs="Times New Roman"/>
          <w:sz w:val="28"/>
          <w:szCs w:val="28"/>
        </w:rPr>
        <w:t>мероприяти</w:t>
      </w:r>
      <w:r w:rsidR="005F6409">
        <w:rPr>
          <w:rFonts w:ascii="Times New Roman" w:hAnsi="Times New Roman" w:cs="Times New Roman"/>
          <w:sz w:val="28"/>
          <w:szCs w:val="28"/>
        </w:rPr>
        <w:t>й</w:t>
      </w:r>
      <w:r w:rsidRPr="00924CF1">
        <w:rPr>
          <w:rFonts w:ascii="Times New Roman" w:hAnsi="Times New Roman" w:cs="Times New Roman"/>
          <w:sz w:val="28"/>
          <w:szCs w:val="28"/>
        </w:rPr>
        <w:t>:</w:t>
      </w:r>
    </w:p>
    <w:p w:rsidR="006C2CEC" w:rsidRPr="00924CF1" w:rsidRDefault="006C2CEC" w:rsidP="005F640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генерирующих объектов на основе возобновляемых источников энергии</w:t>
      </w:r>
      <w:r w:rsidRPr="00924CF1">
        <w:rPr>
          <w:rFonts w:ascii="Times New Roman" w:hAnsi="Times New Roman" w:cs="Times New Roman"/>
          <w:sz w:val="28"/>
          <w:szCs w:val="28"/>
        </w:rPr>
        <w:t>;</w:t>
      </w:r>
    </w:p>
    <w:p w:rsidR="006C2CEC" w:rsidRPr="00924CF1" w:rsidRDefault="006C2CEC" w:rsidP="005F640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</w:t>
      </w:r>
      <w:r w:rsidR="005F64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реконструкци</w:t>
      </w:r>
      <w:r w:rsidR="005F64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существующих объектов, вырабатывающих тепловую и электрическую энергию с использованием высокоэффективного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энергогенерирующего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 с альтернативными источниками энергии.</w:t>
      </w:r>
    </w:p>
    <w:p w:rsidR="006C2CEC" w:rsidRDefault="006C2CEC" w:rsidP="005F64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политика в сфере повышения энергетической эффективности электроэнергетики на основе использования возобновляемых источников энергии включает комплекс мероприятий, направленных на создание условий, стимулирующих развитие использования возобновляемых источников для производства электрической энергии.</w:t>
      </w:r>
    </w:p>
    <w:p w:rsidR="006C2CEC" w:rsidRDefault="006C2CEC" w:rsidP="005F64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Иркутской области располагает потенциалом различных видов возобновляемых природных энергетических ресурсов: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гелио-, биоэнергетических и геотермальных. Отдельные территории и административные районы области существенно различаются по показателям потенциала, определяющим актуальность и относительные масштабы их использования.</w:t>
      </w:r>
    </w:p>
    <w:p w:rsidR="006C2CEC" w:rsidRDefault="006C2CEC" w:rsidP="005F64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эффективного использования потенциала возобновляемых природных энергоресурсов необходимо располагать данными о его распределении в течение года. Это позволит более качественно выбирать места размещения и обосновывать оптимальную мощность возобновляемых источников энергии для децентрализованных потребителей.</w:t>
      </w:r>
    </w:p>
    <w:p w:rsidR="006C2CEC" w:rsidRDefault="006C2CEC" w:rsidP="005F64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может быть предусмотрена поддержка проектов по строительству генерирующих объектов на основе возобновляемых источников энергии, модернизации и реконструкции существующих объектов, вырабатывающих тепловую и электрическую энергию с использованием высокоэффективного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энергогенерирующего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 с альтернативными источниками энергии.</w:t>
      </w:r>
    </w:p>
    <w:p w:rsidR="005F6409" w:rsidRDefault="005F6409" w:rsidP="005F64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условия предоставления и расходования субсидий местным бюджетам из областного бюджета,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нормативным правовым актом Правительства Иркутской области</w:t>
      </w:r>
    </w:p>
    <w:p w:rsidR="00B0791E" w:rsidRPr="00E228EE" w:rsidRDefault="00B0791E" w:rsidP="00B07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791E" w:rsidRDefault="00B0791E" w:rsidP="00B07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E228EE">
        <w:rPr>
          <w:rFonts w:ascii="Times New Roman" w:hAnsi="Times New Roman" w:cs="Times New Roman"/>
          <w:sz w:val="28"/>
          <w:szCs w:val="28"/>
        </w:rPr>
        <w:t xml:space="preserve">. </w:t>
      </w:r>
      <w:r w:rsidR="002B1D15" w:rsidRPr="00034A7F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2B1D15">
        <w:rPr>
          <w:rFonts w:ascii="Times New Roman" w:hAnsi="Times New Roman" w:cs="Times New Roman"/>
          <w:sz w:val="28"/>
          <w:szCs w:val="28"/>
        </w:rPr>
        <w:t>развития и модернизации электроэнергетики в Иркутской области</w:t>
      </w:r>
      <w:r w:rsidRPr="00E228EE">
        <w:rPr>
          <w:rFonts w:ascii="Times New Roman" w:hAnsi="Times New Roman" w:cs="Times New Roman"/>
          <w:sz w:val="28"/>
          <w:szCs w:val="28"/>
        </w:rPr>
        <w:t>.</w:t>
      </w:r>
    </w:p>
    <w:p w:rsidR="00B0791E" w:rsidRDefault="00B0791E" w:rsidP="00300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91E" w:rsidRDefault="00300616" w:rsidP="00B041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>Реализация 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следующие мероприятия:</w:t>
      </w:r>
    </w:p>
    <w:p w:rsidR="00300616" w:rsidRDefault="00300616" w:rsidP="00B041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строительство, реконструкцию объектов электросетевого хозяйства (капитальные вложения в объекты муниципальной собственности инженерной инфраструктуры, которые осуществляются из местных бюджетов);</w:t>
      </w:r>
    </w:p>
    <w:p w:rsidR="00300616" w:rsidRDefault="00300616" w:rsidP="00B041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капитальный ремонт объектов электросетевого хозяйства, относящихся к муниципальной собственности;</w:t>
      </w:r>
    </w:p>
    <w:p w:rsidR="00300616" w:rsidRDefault="00300616" w:rsidP="00B041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постановка на учет и оформление права муниципальной собственности на бесхозяйные объекты недвижимого имущества, используемые для передачи электрической, тепловой энергии, водоснабжения и водоотведения (далее - бесхозяйные объекты);</w:t>
      </w:r>
    </w:p>
    <w:p w:rsidR="00300616" w:rsidRDefault="00300616" w:rsidP="00B041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водоотведения.</w:t>
      </w:r>
    </w:p>
    <w:p w:rsidR="00B041BC" w:rsidRPr="00034A7F" w:rsidRDefault="00B041BC" w:rsidP="00B041B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>Мероприятия планируется осуществлять за счет средств областного бюджета и субсидий из федерального бюджета.</w:t>
      </w:r>
    </w:p>
    <w:p w:rsidR="00B041BC" w:rsidRPr="00034A7F" w:rsidRDefault="00B041BC" w:rsidP="00B041B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>Развитие электросетевого хозяйства Иркутской области позволит удовлетворить потребности экономики и населения региона в электрической энергии (мощности), обеспечить надежность работы системы электроснабжения региона, внедрить инновационное обновление отрасли.</w:t>
      </w:r>
    </w:p>
    <w:p w:rsidR="00B041BC" w:rsidRPr="00034A7F" w:rsidRDefault="00B041BC" w:rsidP="00B041B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 xml:space="preserve">Субсидии из областного бюджета местным бюджетам предоставляются на </w:t>
      </w:r>
      <w:proofErr w:type="spellStart"/>
      <w:r w:rsidRPr="00034A7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34A7F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полномочий:</w:t>
      </w:r>
    </w:p>
    <w:p w:rsidR="001F7C7A" w:rsidRPr="00034A7F" w:rsidRDefault="001F7C7A" w:rsidP="001F7C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районов Иркутской области по организации в границах муниципального района электро-, тепло-, газо- и водоснабжения, водоотведения поселений;</w:t>
      </w:r>
    </w:p>
    <w:p w:rsidR="001F7C7A" w:rsidRPr="00034A7F" w:rsidRDefault="001F7C7A" w:rsidP="001F7C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районов Иркутской области по организации в границах муниципального района электро-, тепло-, газо- и водоснабжения, водоотведения городских округов;</w:t>
      </w:r>
    </w:p>
    <w:p w:rsidR="001F7C7A" w:rsidRPr="00034A7F" w:rsidRDefault="001F7C7A" w:rsidP="001F7C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>органов местного самоуправления поселений Иркутской области по вопросам местного значения по организации в границах поселения электро-, тепло-, газо- и водоснабжения, водоотведения населения.</w:t>
      </w:r>
    </w:p>
    <w:p w:rsidR="00B041BC" w:rsidRPr="00034A7F" w:rsidRDefault="001F7C7A" w:rsidP="00B041B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мероприятиям 3, 4 </w:t>
      </w:r>
      <w:r w:rsidR="00BD1F18">
        <w:rPr>
          <w:rFonts w:ascii="Times New Roman" w:hAnsi="Times New Roman" w:cs="Times New Roman"/>
          <w:sz w:val="28"/>
          <w:szCs w:val="28"/>
        </w:rPr>
        <w:t>муниципальные образования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F18">
        <w:rPr>
          <w:rFonts w:ascii="Times New Roman" w:hAnsi="Times New Roman" w:cs="Times New Roman"/>
          <w:sz w:val="28"/>
          <w:szCs w:val="28"/>
        </w:rPr>
        <w:t>п</w:t>
      </w:r>
      <w:r w:rsidR="00B041BC" w:rsidRPr="00034A7F">
        <w:rPr>
          <w:rFonts w:ascii="Times New Roman" w:hAnsi="Times New Roman" w:cs="Times New Roman"/>
          <w:sz w:val="28"/>
          <w:szCs w:val="28"/>
        </w:rPr>
        <w:t xml:space="preserve">осле изготовления технической документации на бесхозяйные объекты муниципальные образования Иркутской области (в течение 24 месяцев с даты подписания с министерством </w:t>
      </w:r>
      <w:r w:rsidR="00A2259F">
        <w:rPr>
          <w:rFonts w:ascii="Times New Roman" w:hAnsi="Times New Roman" w:cs="Times New Roman"/>
          <w:sz w:val="28"/>
          <w:szCs w:val="28"/>
        </w:rPr>
        <w:t>строительства и</w:t>
      </w:r>
      <w:r w:rsidR="00A2259F" w:rsidRPr="00034A7F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A2259F">
        <w:rPr>
          <w:rFonts w:ascii="Times New Roman" w:hAnsi="Times New Roman" w:cs="Times New Roman"/>
          <w:sz w:val="28"/>
          <w:szCs w:val="28"/>
        </w:rPr>
        <w:t>-коммунального хозяйства</w:t>
      </w:r>
      <w:r w:rsidR="00A2259F" w:rsidRPr="00034A7F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B041BC" w:rsidRPr="00034A7F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 муниципальному образованию Иркутской области) в установленном законодательством порядке регистрируют право муниципальной собственности на указанные объекты.</w:t>
      </w:r>
      <w:proofErr w:type="gramEnd"/>
    </w:p>
    <w:p w:rsidR="00B041BC" w:rsidRPr="00034A7F" w:rsidRDefault="00B041BC" w:rsidP="00B041B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образований Иркутской области представляют в течение 5 дней со дня регистрации указанного права в министерство </w:t>
      </w:r>
      <w:r w:rsidR="00A2259F">
        <w:rPr>
          <w:rFonts w:ascii="Times New Roman" w:hAnsi="Times New Roman" w:cs="Times New Roman"/>
          <w:sz w:val="28"/>
          <w:szCs w:val="28"/>
        </w:rPr>
        <w:t>строительства и</w:t>
      </w:r>
      <w:r w:rsidR="00A2259F" w:rsidRPr="00034A7F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A2259F">
        <w:rPr>
          <w:rFonts w:ascii="Times New Roman" w:hAnsi="Times New Roman" w:cs="Times New Roman"/>
          <w:sz w:val="28"/>
          <w:szCs w:val="28"/>
        </w:rPr>
        <w:t>-коммунального хозяйства</w:t>
      </w:r>
      <w:r w:rsidR="00A2259F" w:rsidRPr="00034A7F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034A7F">
        <w:rPr>
          <w:rFonts w:ascii="Times New Roman" w:hAnsi="Times New Roman" w:cs="Times New Roman"/>
          <w:sz w:val="28"/>
          <w:szCs w:val="28"/>
        </w:rPr>
        <w:t xml:space="preserve"> информацию о регистрации права муниципальной собственности (заверенная копия свидетельства о государственной регистрации права муниципальной собственности).</w:t>
      </w:r>
    </w:p>
    <w:p w:rsidR="00B041BC" w:rsidRPr="00034A7F" w:rsidRDefault="00B041BC" w:rsidP="00B041B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>Цели и условия предоставления и расходования субсидий местным бюджетам из областного бюджета,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нормативными правовыми актами Правительства Иркутской области.</w:t>
      </w:r>
    </w:p>
    <w:p w:rsidR="00B041BC" w:rsidRDefault="00B041BC" w:rsidP="00300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91E" w:rsidRDefault="00B0791E" w:rsidP="00B07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1D15">
        <w:rPr>
          <w:rFonts w:ascii="Times New Roman" w:hAnsi="Times New Roman" w:cs="Times New Roman"/>
          <w:sz w:val="28"/>
          <w:szCs w:val="28"/>
        </w:rPr>
        <w:t>6</w:t>
      </w:r>
      <w:r w:rsidRPr="00347225">
        <w:rPr>
          <w:rFonts w:ascii="Times New Roman" w:hAnsi="Times New Roman" w:cs="Times New Roman"/>
          <w:sz w:val="28"/>
          <w:szCs w:val="28"/>
        </w:rPr>
        <w:t>. Информационное обеспечение мероприятий по повышению энергетической эффективности на территории Иркутской области</w:t>
      </w:r>
    </w:p>
    <w:p w:rsidR="00B0791E" w:rsidRDefault="00B0791E" w:rsidP="00B07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39F7" w:rsidRPr="00034A7F" w:rsidRDefault="00A639F7" w:rsidP="00880F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</w:t>
      </w:r>
      <w:r w:rsidR="00880FA8">
        <w:rPr>
          <w:rFonts w:ascii="Times New Roman" w:hAnsi="Times New Roman" w:cs="Times New Roman"/>
          <w:sz w:val="28"/>
          <w:szCs w:val="28"/>
        </w:rPr>
        <w:t>«</w:t>
      </w:r>
      <w:r w:rsidRPr="00034A7F">
        <w:rPr>
          <w:rFonts w:ascii="Times New Roman" w:hAnsi="Times New Roman" w:cs="Times New Roman"/>
          <w:sz w:val="28"/>
          <w:szCs w:val="28"/>
        </w:rPr>
        <w:t>Информационное обеспечение мероприятий по энергетической эффективности на территории Иркутской области</w:t>
      </w:r>
      <w:r w:rsidR="00880FA8">
        <w:rPr>
          <w:rFonts w:ascii="Times New Roman" w:hAnsi="Times New Roman" w:cs="Times New Roman"/>
          <w:sz w:val="28"/>
          <w:szCs w:val="28"/>
        </w:rPr>
        <w:t>»</w:t>
      </w:r>
      <w:r w:rsidRPr="00034A7F">
        <w:rPr>
          <w:rFonts w:ascii="Times New Roman" w:hAnsi="Times New Roman" w:cs="Times New Roman"/>
          <w:sz w:val="28"/>
          <w:szCs w:val="28"/>
        </w:rPr>
        <w:t xml:space="preserve"> предусматривает выполнение мероприятия </w:t>
      </w:r>
      <w:r w:rsidR="00880FA8">
        <w:rPr>
          <w:rFonts w:ascii="Times New Roman" w:hAnsi="Times New Roman" w:cs="Times New Roman"/>
          <w:sz w:val="28"/>
          <w:szCs w:val="28"/>
        </w:rPr>
        <w:t>«</w:t>
      </w:r>
      <w:r w:rsidRPr="00034A7F">
        <w:rPr>
          <w:rFonts w:ascii="Times New Roman" w:hAnsi="Times New Roman" w:cs="Times New Roman"/>
          <w:sz w:val="28"/>
          <w:szCs w:val="28"/>
        </w:rPr>
        <w:t>Выполнение мероприятий по информационной поддержке, пропаганде и обучению в сфере энергосбережения и повышения энергетической эффективности на территории Иркутской области</w:t>
      </w:r>
      <w:r w:rsidR="00880FA8">
        <w:rPr>
          <w:rFonts w:ascii="Times New Roman" w:hAnsi="Times New Roman" w:cs="Times New Roman"/>
          <w:sz w:val="28"/>
          <w:szCs w:val="28"/>
        </w:rPr>
        <w:t>»</w:t>
      </w:r>
      <w:r w:rsidRPr="00034A7F">
        <w:rPr>
          <w:rFonts w:ascii="Times New Roman" w:hAnsi="Times New Roman" w:cs="Times New Roman"/>
          <w:sz w:val="28"/>
          <w:szCs w:val="28"/>
        </w:rPr>
        <w:t>.</w:t>
      </w:r>
    </w:p>
    <w:p w:rsidR="00A639F7" w:rsidRPr="00034A7F" w:rsidRDefault="00A639F7" w:rsidP="00880F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FA8">
        <w:rPr>
          <w:rFonts w:ascii="Times New Roman" w:hAnsi="Times New Roman" w:cs="Times New Roman"/>
          <w:sz w:val="28"/>
          <w:szCs w:val="28"/>
        </w:rPr>
        <w:t xml:space="preserve">Принятие Федерального </w:t>
      </w:r>
      <w:hyperlink r:id="rId8" w:history="1">
        <w:r w:rsidRPr="00880FA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80FA8" w:rsidRPr="00880FA8">
        <w:rPr>
          <w:rFonts w:ascii="Times New Roman" w:hAnsi="Times New Roman" w:cs="Times New Roman"/>
          <w:sz w:val="28"/>
          <w:szCs w:val="28"/>
        </w:rPr>
        <w:t xml:space="preserve"> №</w:t>
      </w:r>
      <w:r w:rsidRPr="00880FA8">
        <w:rPr>
          <w:rFonts w:ascii="Times New Roman" w:hAnsi="Times New Roman" w:cs="Times New Roman"/>
          <w:sz w:val="28"/>
          <w:szCs w:val="28"/>
        </w:rPr>
        <w:t xml:space="preserve"> </w:t>
      </w:r>
      <w:r w:rsidRPr="00034A7F">
        <w:rPr>
          <w:rFonts w:ascii="Times New Roman" w:hAnsi="Times New Roman" w:cs="Times New Roman"/>
          <w:sz w:val="28"/>
          <w:szCs w:val="28"/>
        </w:rPr>
        <w:t xml:space="preserve">261-ФЗ </w:t>
      </w:r>
      <w:r w:rsidR="00880FA8">
        <w:rPr>
          <w:rFonts w:ascii="Times New Roman" w:hAnsi="Times New Roman" w:cs="Times New Roman"/>
          <w:sz w:val="28"/>
          <w:szCs w:val="28"/>
        </w:rPr>
        <w:t>«</w:t>
      </w:r>
      <w:r w:rsidRPr="00034A7F">
        <w:rPr>
          <w:rFonts w:ascii="Times New Roman" w:hAnsi="Times New Roman" w:cs="Times New Roman"/>
          <w:sz w:val="28"/>
          <w:szCs w:val="28"/>
        </w:rPr>
        <w:t>Об энергосбережении</w:t>
      </w:r>
      <w:r w:rsidR="00880FA8">
        <w:rPr>
          <w:rFonts w:ascii="Times New Roman" w:hAnsi="Times New Roman" w:cs="Times New Roman"/>
          <w:sz w:val="28"/>
          <w:szCs w:val="28"/>
        </w:rPr>
        <w:t>»</w:t>
      </w:r>
      <w:r w:rsidRPr="00034A7F">
        <w:rPr>
          <w:rFonts w:ascii="Times New Roman" w:hAnsi="Times New Roman" w:cs="Times New Roman"/>
          <w:sz w:val="28"/>
          <w:szCs w:val="28"/>
        </w:rPr>
        <w:t xml:space="preserve"> активизировало деятельность в области популяризации и пропаганды энергосбережения.</w:t>
      </w:r>
    </w:p>
    <w:p w:rsidR="00A639F7" w:rsidRPr="00034A7F" w:rsidRDefault="00A639F7" w:rsidP="00880F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>Энергосбережение - это не только сбережение энергоресурсов, но и их рациональное использование. Необходимо донести до потребителей важность и необходимость рационального использования энергоресурсов как в быту, так и в учреждениях, показать все достоинства современных энергосберегающих технологий и мероприятий.</w:t>
      </w:r>
    </w:p>
    <w:p w:rsidR="00A639F7" w:rsidRPr="00034A7F" w:rsidRDefault="00A639F7" w:rsidP="00880F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>Пропаганда энергосбережения подразумевает под собой решение целого ряда взаимоувязанных задач. Прежде всего это информационное обеспечение энергопотребителей и руководителей, ответственных за принятие решений о возможностях и выгодах экономии энергии, наличии и стоимости различных типов энергосберегающего оборудования, приборов и услуг по энергосбережению. При этом информация должна быть адресована в разные сферы - государственные и муниципальные учреждения; управляющие компании; населению, включая школьников и студентов, и пр.</w:t>
      </w:r>
    </w:p>
    <w:p w:rsidR="00A639F7" w:rsidRPr="00034A7F" w:rsidRDefault="00A639F7" w:rsidP="00880F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>Комплексная реализация мероприятий позволит сформировать устойчивую мотивацию к энергосбережению у потребителей и производителей энергоресурсов.</w:t>
      </w:r>
    </w:p>
    <w:p w:rsidR="00A639F7" w:rsidRPr="00034A7F" w:rsidRDefault="00A639F7" w:rsidP="00880F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>Система образования в области энергосбережения и повышения энергетической эффективности для ответственных за энергосбережение в учреждениях должна решать такие основные задачи, как знание существующего законодательства в области энергосбережения, умение планировать и реализовывать энергосберегающие мероприятия.</w:t>
      </w:r>
    </w:p>
    <w:p w:rsidR="00A639F7" w:rsidRPr="00034A7F" w:rsidRDefault="00A639F7" w:rsidP="00880F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>Для этого необходима реализация следующих мероприятий:</w:t>
      </w:r>
    </w:p>
    <w:p w:rsidR="00A639F7" w:rsidRPr="00034A7F" w:rsidRDefault="00A639F7" w:rsidP="00880F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>обеспечение деятельности Контакт-центра для работы с населением Иркутской области по вопросам энергосбережения и повышения энергетической эффективности, энергетики, жилищно-коммунального хозяйства и транспорта;</w:t>
      </w:r>
    </w:p>
    <w:p w:rsidR="00A639F7" w:rsidRPr="00034A7F" w:rsidRDefault="00A639F7" w:rsidP="00880F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 xml:space="preserve">работа со средствами массовой информации (телевидение, радио, газеты, журналы) по организации информационно-просветительских программ о мероприятиях и способах энергосбережения и повышения энергетической эффективности, рекламные ролики, стимулирующие </w:t>
      </w:r>
      <w:r w:rsidR="00880FA8">
        <w:rPr>
          <w:rFonts w:ascii="Times New Roman" w:hAnsi="Times New Roman" w:cs="Times New Roman"/>
          <w:sz w:val="28"/>
          <w:szCs w:val="28"/>
        </w:rPr>
        <w:t>«</w:t>
      </w:r>
      <w:r w:rsidRPr="00034A7F">
        <w:rPr>
          <w:rFonts w:ascii="Times New Roman" w:hAnsi="Times New Roman" w:cs="Times New Roman"/>
          <w:sz w:val="28"/>
          <w:szCs w:val="28"/>
        </w:rPr>
        <w:t>энергосберегающее поведение</w:t>
      </w:r>
      <w:r w:rsidR="00880FA8">
        <w:rPr>
          <w:rFonts w:ascii="Times New Roman" w:hAnsi="Times New Roman" w:cs="Times New Roman"/>
          <w:sz w:val="28"/>
          <w:szCs w:val="28"/>
        </w:rPr>
        <w:t>»</w:t>
      </w:r>
      <w:r w:rsidRPr="00034A7F">
        <w:rPr>
          <w:rFonts w:ascii="Times New Roman" w:hAnsi="Times New Roman" w:cs="Times New Roman"/>
          <w:sz w:val="28"/>
          <w:szCs w:val="28"/>
        </w:rPr>
        <w:t>;</w:t>
      </w:r>
    </w:p>
    <w:p w:rsidR="00A639F7" w:rsidRPr="00034A7F" w:rsidRDefault="00A639F7" w:rsidP="00880F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>организация конференций, семинаров по обмену опытом в сфере энергосбережения; организация выставочно-ярмарочной деятельности; организация участия в выставках по энергосбережению; организация пресс-конференций; организация круглых столов по обмену опытом в сфере энергосбережения;</w:t>
      </w:r>
    </w:p>
    <w:p w:rsidR="00A639F7" w:rsidRPr="00034A7F" w:rsidRDefault="00A639F7" w:rsidP="00880F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>изготовление печатной продукции и агитационных материалов в области энергосбережения, их распространение среди населения на территории Иркутской области; изготовление наружной рекламы в сфере энергосбережения, использование рекламных площадей (перетяжки, щиты, транспорт);</w:t>
      </w:r>
    </w:p>
    <w:p w:rsidR="00A639F7" w:rsidRPr="00034A7F" w:rsidRDefault="00A639F7" w:rsidP="00880F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>проведение конкурсов энергосберегающих проектов на региональном, муниципальном уровне, введение уроков энергосбережения в школах с презентацией раздаточного материала;</w:t>
      </w:r>
    </w:p>
    <w:p w:rsidR="00A639F7" w:rsidRPr="00034A7F" w:rsidRDefault="00A639F7" w:rsidP="00880F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>организация работ по образовательной подготовке и повышению квалификации работников исполнительных органов государственной власти Иркутской области, органов местного самоуправления муниципальных образований Иркутской области, работников бюджетных структур;</w:t>
      </w:r>
    </w:p>
    <w:p w:rsidR="00A639F7" w:rsidRPr="00034A7F" w:rsidRDefault="00A639F7" w:rsidP="00880F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 xml:space="preserve">проведение социологических исследований на территории Иркутской области по вопросам энергосбережения; обеспечение работы информационных терминалов, предназначенных для информирования о методах энергосбережения и повышения энергетической эффективности; обеспечение работы интернет-сайта областного государственного казенного учреждения </w:t>
      </w:r>
      <w:r w:rsidR="00880FA8">
        <w:rPr>
          <w:rFonts w:ascii="Times New Roman" w:hAnsi="Times New Roman" w:cs="Times New Roman"/>
          <w:sz w:val="28"/>
          <w:szCs w:val="28"/>
        </w:rPr>
        <w:t>«</w:t>
      </w:r>
      <w:r w:rsidRPr="00034A7F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Pr="00034A7F">
        <w:rPr>
          <w:rFonts w:ascii="Times New Roman" w:hAnsi="Times New Roman" w:cs="Times New Roman"/>
          <w:sz w:val="28"/>
          <w:szCs w:val="28"/>
        </w:rPr>
        <w:t>энергоресурсосбережения</w:t>
      </w:r>
      <w:proofErr w:type="spellEnd"/>
      <w:r w:rsidR="00880FA8">
        <w:rPr>
          <w:rFonts w:ascii="Times New Roman" w:hAnsi="Times New Roman" w:cs="Times New Roman"/>
          <w:sz w:val="28"/>
          <w:szCs w:val="28"/>
        </w:rPr>
        <w:t>»</w:t>
      </w:r>
      <w:r w:rsidRPr="00034A7F">
        <w:rPr>
          <w:rFonts w:ascii="Times New Roman" w:hAnsi="Times New Roman" w:cs="Times New Roman"/>
          <w:sz w:val="28"/>
          <w:szCs w:val="28"/>
        </w:rPr>
        <w:t xml:space="preserve"> для информирования населения Иркутской области об энергосбережении.</w:t>
      </w:r>
    </w:p>
    <w:p w:rsidR="00A639F7" w:rsidRPr="00034A7F" w:rsidRDefault="00A639F7" w:rsidP="00880F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>Состав расходов для проведения кампании по формированию мотивации для эффективного и рационального использования энергетических ресурсов определяется государственным заказчиком при заключении государственных контрактов.</w:t>
      </w:r>
    </w:p>
    <w:p w:rsidR="00A639F7" w:rsidRPr="00034A7F" w:rsidRDefault="00A639F7" w:rsidP="00880F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мероприятия является министерство </w:t>
      </w:r>
      <w:r w:rsidR="00A2259F">
        <w:rPr>
          <w:rFonts w:ascii="Times New Roman" w:hAnsi="Times New Roman" w:cs="Times New Roman"/>
          <w:sz w:val="28"/>
          <w:szCs w:val="28"/>
        </w:rPr>
        <w:t>строительства и</w:t>
      </w:r>
      <w:r w:rsidR="00A2259F" w:rsidRPr="00034A7F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A2259F">
        <w:rPr>
          <w:rFonts w:ascii="Times New Roman" w:hAnsi="Times New Roman" w:cs="Times New Roman"/>
          <w:sz w:val="28"/>
          <w:szCs w:val="28"/>
        </w:rPr>
        <w:t>-коммунального хозяйства</w:t>
      </w:r>
      <w:r w:rsidR="00A2259F" w:rsidRPr="00034A7F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034A7F">
        <w:rPr>
          <w:rFonts w:ascii="Times New Roman" w:hAnsi="Times New Roman" w:cs="Times New Roman"/>
          <w:sz w:val="28"/>
          <w:szCs w:val="28"/>
        </w:rPr>
        <w:t xml:space="preserve">. Функции государственного заказчика возлагаются на областное государственное казенное учреждение </w:t>
      </w:r>
      <w:r w:rsidR="00880FA8">
        <w:rPr>
          <w:rFonts w:ascii="Times New Roman" w:hAnsi="Times New Roman" w:cs="Times New Roman"/>
          <w:sz w:val="28"/>
          <w:szCs w:val="28"/>
        </w:rPr>
        <w:t>«</w:t>
      </w:r>
      <w:r w:rsidRPr="00034A7F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Pr="00034A7F">
        <w:rPr>
          <w:rFonts w:ascii="Times New Roman" w:hAnsi="Times New Roman" w:cs="Times New Roman"/>
          <w:sz w:val="28"/>
          <w:szCs w:val="28"/>
        </w:rPr>
        <w:t>энергоресурсосбережения</w:t>
      </w:r>
      <w:proofErr w:type="spellEnd"/>
      <w:r w:rsidR="00880FA8">
        <w:rPr>
          <w:rFonts w:ascii="Times New Roman" w:hAnsi="Times New Roman" w:cs="Times New Roman"/>
          <w:sz w:val="28"/>
          <w:szCs w:val="28"/>
        </w:rPr>
        <w:t>»</w:t>
      </w:r>
      <w:r w:rsidRPr="00034A7F">
        <w:rPr>
          <w:rFonts w:ascii="Times New Roman" w:hAnsi="Times New Roman" w:cs="Times New Roman"/>
          <w:sz w:val="28"/>
          <w:szCs w:val="28"/>
        </w:rPr>
        <w:t>.</w:t>
      </w:r>
    </w:p>
    <w:p w:rsidR="00A639F7" w:rsidRPr="00034A7F" w:rsidRDefault="00A639F7" w:rsidP="00C3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9F7" w:rsidRPr="00CA2577" w:rsidRDefault="00A639F7" w:rsidP="006E33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577">
        <w:rPr>
          <w:rFonts w:ascii="Times New Roman" w:hAnsi="Times New Roman" w:cs="Times New Roman"/>
          <w:sz w:val="28"/>
          <w:szCs w:val="28"/>
        </w:rPr>
        <w:t>Раздел 3. МЕРЫ ГОСУДАРСТВЕННОГО РЕГУЛИРОВАНИЯ, НАПРАВЛЕННЫЕ</w:t>
      </w:r>
      <w:r w:rsidR="006E338E" w:rsidRPr="00CA2577">
        <w:rPr>
          <w:rFonts w:ascii="Times New Roman" w:hAnsi="Times New Roman" w:cs="Times New Roman"/>
          <w:sz w:val="28"/>
          <w:szCs w:val="28"/>
        </w:rPr>
        <w:t xml:space="preserve"> </w:t>
      </w:r>
      <w:r w:rsidRPr="00CA2577">
        <w:rPr>
          <w:rFonts w:ascii="Times New Roman" w:hAnsi="Times New Roman" w:cs="Times New Roman"/>
          <w:sz w:val="28"/>
          <w:szCs w:val="28"/>
        </w:rPr>
        <w:t>НА ДОСТИЖЕНИЕ ЦЕЛИ И ЗАДАЧ ПОДПРОГРАММЫ</w:t>
      </w:r>
    </w:p>
    <w:p w:rsidR="00A639F7" w:rsidRPr="00CA2577" w:rsidRDefault="00A639F7" w:rsidP="00C3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9F7" w:rsidRPr="00CA2577" w:rsidRDefault="00901028" w:rsidP="005D21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577">
        <w:rPr>
          <w:rFonts w:ascii="Times New Roman" w:hAnsi="Times New Roman" w:cs="Times New Roman"/>
          <w:sz w:val="28"/>
          <w:szCs w:val="28"/>
        </w:rPr>
        <w:t>К числу м</w:t>
      </w:r>
      <w:r w:rsidR="00A639F7" w:rsidRPr="00CA2577">
        <w:rPr>
          <w:rFonts w:ascii="Times New Roman" w:hAnsi="Times New Roman" w:cs="Times New Roman"/>
          <w:sz w:val="28"/>
          <w:szCs w:val="28"/>
        </w:rPr>
        <w:t>ер государственного регулирования</w:t>
      </w:r>
      <w:r w:rsidRPr="00CA2577">
        <w:rPr>
          <w:rFonts w:ascii="Times New Roman" w:hAnsi="Times New Roman" w:cs="Times New Roman"/>
          <w:sz w:val="28"/>
          <w:szCs w:val="28"/>
        </w:rPr>
        <w:t xml:space="preserve"> реализации подпрограммы относятся</w:t>
      </w:r>
      <w:r w:rsidR="00A639F7" w:rsidRPr="00CA2577">
        <w:rPr>
          <w:rFonts w:ascii="Times New Roman" w:hAnsi="Times New Roman" w:cs="Times New Roman"/>
          <w:sz w:val="28"/>
          <w:szCs w:val="28"/>
        </w:rPr>
        <w:t>:</w:t>
      </w:r>
    </w:p>
    <w:p w:rsidR="00901028" w:rsidRDefault="00CA2577" w:rsidP="005D21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577">
        <w:rPr>
          <w:rFonts w:ascii="Times New Roman" w:hAnsi="Times New Roman" w:cs="Times New Roman"/>
          <w:sz w:val="28"/>
          <w:szCs w:val="28"/>
        </w:rPr>
        <w:t>с</w:t>
      </w:r>
      <w:r w:rsidR="00901028" w:rsidRPr="00CA2577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="00901028" w:rsidRPr="00CA2577">
        <w:rPr>
          <w:rFonts w:ascii="Times New Roman" w:hAnsi="Times New Roman" w:cs="Times New Roman"/>
          <w:sz w:val="28"/>
          <w:szCs w:val="28"/>
        </w:rPr>
        <w:t xml:space="preserve"> мероприятий по созданию автоматизированной системе коммерческого учета</w:t>
      </w:r>
      <w:r w:rsidRPr="00CA2577">
        <w:rPr>
          <w:rFonts w:ascii="Times New Roman" w:hAnsi="Times New Roman" w:cs="Times New Roman"/>
          <w:sz w:val="28"/>
          <w:szCs w:val="28"/>
        </w:rPr>
        <w:t>, а также стимулирование населения Иркутской области к использованию приборов учета потребления энергетических ресурсов и воды;</w:t>
      </w:r>
    </w:p>
    <w:p w:rsidR="005D2141" w:rsidRPr="00CA2577" w:rsidRDefault="005D2141" w:rsidP="005D21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577">
        <w:rPr>
          <w:rFonts w:ascii="Times New Roman" w:hAnsi="Times New Roman" w:cs="Times New Roman"/>
          <w:sz w:val="28"/>
          <w:szCs w:val="28"/>
        </w:rPr>
        <w:t>ежегодная актуализация топливно-энергетического баланса Иркутской области и схемы и программы перспективного развития электроэнергетики Иркутской области</w:t>
      </w:r>
    </w:p>
    <w:p w:rsidR="00CA2577" w:rsidRPr="00CA2577" w:rsidRDefault="00CA2577" w:rsidP="005D21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577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строительству генерирующих объектов на основе возобновляемых источников энергии, а также модернизации и реконструкции существующих объектов, вырабатывающих тепловую и электрическую энергию с использованием высокоэффективного </w:t>
      </w:r>
      <w:proofErr w:type="spellStart"/>
      <w:r w:rsidRPr="00CA2577">
        <w:rPr>
          <w:rFonts w:ascii="Times New Roman" w:hAnsi="Times New Roman" w:cs="Times New Roman"/>
          <w:sz w:val="28"/>
          <w:szCs w:val="28"/>
        </w:rPr>
        <w:t>энергогенерирующего</w:t>
      </w:r>
      <w:proofErr w:type="spellEnd"/>
      <w:r w:rsidRPr="00CA2577">
        <w:rPr>
          <w:rFonts w:ascii="Times New Roman" w:hAnsi="Times New Roman" w:cs="Times New Roman"/>
          <w:sz w:val="28"/>
          <w:szCs w:val="28"/>
        </w:rPr>
        <w:t xml:space="preserve"> оборудования с альтернативными источниками энергии.</w:t>
      </w:r>
    </w:p>
    <w:p w:rsidR="00A639F7" w:rsidRPr="00CA2577" w:rsidRDefault="00CA2577" w:rsidP="00CA2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77">
        <w:rPr>
          <w:rFonts w:ascii="Times New Roman" w:hAnsi="Times New Roman" w:cs="Times New Roman"/>
          <w:sz w:val="28"/>
          <w:szCs w:val="28"/>
        </w:rPr>
        <w:t>финансировани</w:t>
      </w:r>
      <w:bookmarkStart w:id="1" w:name="_GoBack"/>
      <w:bookmarkEnd w:id="1"/>
      <w:r w:rsidRPr="00CA2577">
        <w:rPr>
          <w:rFonts w:ascii="Times New Roman" w:hAnsi="Times New Roman" w:cs="Times New Roman"/>
          <w:sz w:val="28"/>
          <w:szCs w:val="28"/>
        </w:rPr>
        <w:t>е мероприятий по строительству, реконструкции и капитальному ремонту объектов электросетевого хозяйства, относящихся к муниципальной собственности</w:t>
      </w:r>
      <w:r w:rsidR="00A639F7" w:rsidRPr="00CA2577">
        <w:rPr>
          <w:rFonts w:ascii="Times New Roman" w:hAnsi="Times New Roman" w:cs="Times New Roman"/>
          <w:sz w:val="28"/>
          <w:szCs w:val="28"/>
        </w:rPr>
        <w:t>.</w:t>
      </w:r>
    </w:p>
    <w:p w:rsidR="00A639F7" w:rsidRPr="00034A7F" w:rsidRDefault="00A639F7" w:rsidP="00C3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9F7" w:rsidRPr="00034A7F" w:rsidRDefault="00A639F7" w:rsidP="00C309D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A639F7" w:rsidRPr="00034A7F" w:rsidRDefault="00A639F7" w:rsidP="00C3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9F7" w:rsidRPr="00D13456" w:rsidRDefault="00A639F7" w:rsidP="00C30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456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14059" w:history="1">
        <w:r w:rsidRPr="00D13456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D13456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 областного бюдж</w:t>
      </w:r>
      <w:r w:rsidR="00C93612">
        <w:rPr>
          <w:rFonts w:ascii="Times New Roman" w:hAnsi="Times New Roman" w:cs="Times New Roman"/>
          <w:sz w:val="28"/>
          <w:szCs w:val="28"/>
        </w:rPr>
        <w:t>ета представлено в приложении 10</w:t>
      </w:r>
      <w:r w:rsidRPr="00D13456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A639F7" w:rsidRPr="00D13456" w:rsidRDefault="00A639F7" w:rsidP="00C30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456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w:anchor="P17504" w:history="1">
        <w:r w:rsidRPr="00D13456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D13456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подпрограммы за счет всех источников финансир</w:t>
      </w:r>
      <w:r w:rsidR="00C93612">
        <w:rPr>
          <w:rFonts w:ascii="Times New Roman" w:hAnsi="Times New Roman" w:cs="Times New Roman"/>
          <w:sz w:val="28"/>
          <w:szCs w:val="28"/>
        </w:rPr>
        <w:t>ования приведена в приложении 11</w:t>
      </w:r>
      <w:r w:rsidRPr="00D13456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A639F7" w:rsidRPr="00034A7F" w:rsidRDefault="00A639F7" w:rsidP="00C3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9F7" w:rsidRPr="00034A7F" w:rsidRDefault="00A639F7" w:rsidP="006E33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E338E" w:rsidRPr="006E338E">
        <w:rPr>
          <w:rFonts w:ascii="Times New Roman" w:hAnsi="Times New Roman" w:cs="Times New Roman"/>
          <w:sz w:val="28"/>
          <w:szCs w:val="28"/>
        </w:rPr>
        <w:t>5</w:t>
      </w:r>
      <w:r w:rsidRPr="00034A7F">
        <w:rPr>
          <w:rFonts w:ascii="Times New Roman" w:hAnsi="Times New Roman" w:cs="Times New Roman"/>
          <w:sz w:val="28"/>
          <w:szCs w:val="28"/>
        </w:rPr>
        <w:t>. ОБЪЕМЫ ФИНАНСИРОВАНИЯ МЕРОПРИЯТИЙ ПОДПРОГРАММЫ</w:t>
      </w:r>
      <w:r w:rsidR="006E338E" w:rsidRPr="006E338E">
        <w:rPr>
          <w:rFonts w:ascii="Times New Roman" w:hAnsi="Times New Roman" w:cs="Times New Roman"/>
          <w:sz w:val="28"/>
          <w:szCs w:val="28"/>
        </w:rPr>
        <w:t xml:space="preserve"> </w:t>
      </w:r>
      <w:r w:rsidRPr="00034A7F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</w:p>
    <w:p w:rsidR="00A639F7" w:rsidRPr="00034A7F" w:rsidRDefault="00A639F7" w:rsidP="00C3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9F7" w:rsidRPr="00034A7F" w:rsidRDefault="00A639F7" w:rsidP="00C30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>Объемы финансирования подпрограммы за счет средств федерального бюджета ежегодно уточняются с учетом доведенных лимитов бюджетных обязательств на очередной финансовый год.</w:t>
      </w:r>
    </w:p>
    <w:p w:rsidR="00A639F7" w:rsidRPr="00034A7F" w:rsidRDefault="00A639F7" w:rsidP="00C3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9F7" w:rsidRPr="00034A7F" w:rsidRDefault="00A639F7" w:rsidP="00C309D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E338E" w:rsidRPr="00B0791E">
        <w:rPr>
          <w:rFonts w:ascii="Times New Roman" w:hAnsi="Times New Roman" w:cs="Times New Roman"/>
          <w:sz w:val="28"/>
          <w:szCs w:val="28"/>
        </w:rPr>
        <w:t>6</w:t>
      </w:r>
      <w:r w:rsidRPr="00034A7F">
        <w:rPr>
          <w:rFonts w:ascii="Times New Roman" w:hAnsi="Times New Roman" w:cs="Times New Roman"/>
          <w:sz w:val="28"/>
          <w:szCs w:val="28"/>
        </w:rPr>
        <w:t>. СВЕДЕНИЯ ОБ УЧАСТИИ МУНИЦИПАЛЬНЫХ ОБРАЗОВАНИЙ</w:t>
      </w:r>
    </w:p>
    <w:p w:rsidR="00A639F7" w:rsidRPr="00034A7F" w:rsidRDefault="00A639F7" w:rsidP="00C309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>ИРКУТСКОЙ ОБЛАСТИ В РЕАЛИЗАЦИИ ПОДПРОГРАММЫ</w:t>
      </w:r>
    </w:p>
    <w:p w:rsidR="00A639F7" w:rsidRPr="00034A7F" w:rsidRDefault="00A639F7" w:rsidP="00C3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9F7" w:rsidRPr="00034A7F" w:rsidRDefault="00A639F7" w:rsidP="00C30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34A7F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034A7F">
        <w:rPr>
          <w:rFonts w:ascii="Times New Roman" w:hAnsi="Times New Roman" w:cs="Times New Roman"/>
          <w:sz w:val="28"/>
          <w:szCs w:val="28"/>
        </w:rPr>
        <w:t xml:space="preserve"> определения порядка взаимодействия с муниципальными образованиями Иркутской области при реализации мероприятий, предусматривающих предоставление межбюджетных трансфертов, между соответствующим муниципальным образованием Иркутской области и министерством </w:t>
      </w:r>
      <w:r w:rsidR="00A2259F">
        <w:rPr>
          <w:rFonts w:ascii="Times New Roman" w:hAnsi="Times New Roman" w:cs="Times New Roman"/>
          <w:sz w:val="28"/>
          <w:szCs w:val="28"/>
        </w:rPr>
        <w:t>строительства и</w:t>
      </w:r>
      <w:r w:rsidR="00A2259F" w:rsidRPr="00034A7F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A2259F">
        <w:rPr>
          <w:rFonts w:ascii="Times New Roman" w:hAnsi="Times New Roman" w:cs="Times New Roman"/>
          <w:sz w:val="28"/>
          <w:szCs w:val="28"/>
        </w:rPr>
        <w:t>-коммунального хозяйства</w:t>
      </w:r>
      <w:r w:rsidR="00A2259F" w:rsidRPr="00034A7F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034A7F">
        <w:rPr>
          <w:rFonts w:ascii="Times New Roman" w:hAnsi="Times New Roman" w:cs="Times New Roman"/>
          <w:sz w:val="28"/>
          <w:szCs w:val="28"/>
        </w:rPr>
        <w:t xml:space="preserve"> заключаются соглашения в установленном законодательством порядке.</w:t>
      </w:r>
    </w:p>
    <w:p w:rsidR="00A639F7" w:rsidRPr="00D13456" w:rsidRDefault="00A639F7" w:rsidP="00C30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 xml:space="preserve">С момента зачисления межбюджетных трансфертов в доход местных бюджетов соответствующих муниципальных образований Иркутской области органы местного самоуправления муниципальных образований Иркутской области - получатели средств областного бюджета являются ответственными за целевое и эффективное использование бюджетных </w:t>
      </w:r>
      <w:r w:rsidRPr="00D13456">
        <w:rPr>
          <w:rFonts w:ascii="Times New Roman" w:hAnsi="Times New Roman" w:cs="Times New Roman"/>
          <w:sz w:val="28"/>
          <w:szCs w:val="28"/>
        </w:rPr>
        <w:t>средств при реализации соответствующих мероприятий подпрограммы.</w:t>
      </w:r>
    </w:p>
    <w:p w:rsidR="00A639F7" w:rsidRPr="00034A7F" w:rsidRDefault="00032B1A" w:rsidP="00C30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425" w:history="1">
        <w:r w:rsidR="00A639F7" w:rsidRPr="00D1345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639F7" w:rsidRPr="00D1345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(реконструкции) государственной </w:t>
      </w:r>
      <w:r w:rsidR="00A639F7" w:rsidRPr="00034A7F">
        <w:rPr>
          <w:rFonts w:ascii="Times New Roman" w:hAnsi="Times New Roman" w:cs="Times New Roman"/>
          <w:sz w:val="28"/>
          <w:szCs w:val="28"/>
        </w:rPr>
        <w:t xml:space="preserve">собственности Иркутской области и муниципальной собственности, объектов капитального ремонта, находящихся в государственной собственности Иркутской области и муниципальной собственности, </w:t>
      </w:r>
      <w:r w:rsidR="00A639F7" w:rsidRPr="00CA2577">
        <w:rPr>
          <w:rFonts w:ascii="Times New Roman" w:hAnsi="Times New Roman" w:cs="Times New Roman"/>
          <w:sz w:val="28"/>
          <w:szCs w:val="28"/>
        </w:rPr>
        <w:t>включенных в подпрограмму, представлен в приложении 1 к подпрограмме.</w:t>
      </w:r>
    </w:p>
    <w:p w:rsidR="00A639F7" w:rsidRPr="00034A7F" w:rsidRDefault="00A639F7" w:rsidP="00C3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9F7" w:rsidRPr="00034A7F" w:rsidRDefault="00A639F7" w:rsidP="00C309D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E338E" w:rsidRPr="00B0791E">
        <w:rPr>
          <w:rFonts w:ascii="Times New Roman" w:hAnsi="Times New Roman" w:cs="Times New Roman"/>
          <w:sz w:val="28"/>
          <w:szCs w:val="28"/>
        </w:rPr>
        <w:t>7</w:t>
      </w:r>
      <w:r w:rsidRPr="00034A7F">
        <w:rPr>
          <w:rFonts w:ascii="Times New Roman" w:hAnsi="Times New Roman" w:cs="Times New Roman"/>
          <w:sz w:val="28"/>
          <w:szCs w:val="28"/>
        </w:rPr>
        <w:t>. СВЕДЕНИЯ ОБ УЧАСТИИ ГОСУДАРСТВЕННЫХ ВНЕБЮДЖЕТНЫХ</w:t>
      </w:r>
      <w:r w:rsidR="000E2DAE">
        <w:rPr>
          <w:rFonts w:ascii="Times New Roman" w:hAnsi="Times New Roman" w:cs="Times New Roman"/>
          <w:sz w:val="28"/>
          <w:szCs w:val="28"/>
        </w:rPr>
        <w:t xml:space="preserve"> </w:t>
      </w:r>
      <w:r w:rsidRPr="00034A7F">
        <w:rPr>
          <w:rFonts w:ascii="Times New Roman" w:hAnsi="Times New Roman" w:cs="Times New Roman"/>
          <w:sz w:val="28"/>
          <w:szCs w:val="28"/>
        </w:rPr>
        <w:t>ФОНДОВ, ВКЛЮЧАЯ ДАННЫЕ О ПРОГНОЗНЫХ РАСХОДАХ ФОНДА</w:t>
      </w:r>
      <w:r w:rsidR="000E2DAE">
        <w:rPr>
          <w:rFonts w:ascii="Times New Roman" w:hAnsi="Times New Roman" w:cs="Times New Roman"/>
          <w:sz w:val="28"/>
          <w:szCs w:val="28"/>
        </w:rPr>
        <w:t xml:space="preserve"> </w:t>
      </w:r>
      <w:r w:rsidRPr="00034A7F">
        <w:rPr>
          <w:rFonts w:ascii="Times New Roman" w:hAnsi="Times New Roman" w:cs="Times New Roman"/>
          <w:sz w:val="28"/>
          <w:szCs w:val="28"/>
        </w:rPr>
        <w:t>НА РЕАЛИЗАЦИЮ ПОДПРОГРАММЫ</w:t>
      </w:r>
    </w:p>
    <w:p w:rsidR="00A639F7" w:rsidRPr="00034A7F" w:rsidRDefault="00A639F7" w:rsidP="00C3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9F7" w:rsidRPr="00034A7F" w:rsidRDefault="00A639F7" w:rsidP="00C30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>Участие государственных внебюджетных фондов в реализации мероприятий подпрограммы не планируется.</w:t>
      </w:r>
    </w:p>
    <w:p w:rsidR="00A639F7" w:rsidRPr="00034A7F" w:rsidRDefault="00A639F7" w:rsidP="00C3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9F7" w:rsidRPr="00034A7F" w:rsidRDefault="00A639F7" w:rsidP="006E33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E338E" w:rsidRPr="006E338E">
        <w:rPr>
          <w:rFonts w:ascii="Times New Roman" w:hAnsi="Times New Roman" w:cs="Times New Roman"/>
          <w:sz w:val="28"/>
          <w:szCs w:val="28"/>
        </w:rPr>
        <w:t>8</w:t>
      </w:r>
      <w:r w:rsidRPr="00034A7F">
        <w:rPr>
          <w:rFonts w:ascii="Times New Roman" w:hAnsi="Times New Roman" w:cs="Times New Roman"/>
          <w:sz w:val="28"/>
          <w:szCs w:val="28"/>
        </w:rPr>
        <w:t>. СВЕДЕНИЯ ОБ УЧАСТИИ ОРГАНИЗАЦИЙ, ВКЛЮЧАЯ ДАННЫЕ</w:t>
      </w:r>
      <w:r w:rsidR="006E338E" w:rsidRPr="006E338E">
        <w:rPr>
          <w:rFonts w:ascii="Times New Roman" w:hAnsi="Times New Roman" w:cs="Times New Roman"/>
          <w:sz w:val="28"/>
          <w:szCs w:val="28"/>
        </w:rPr>
        <w:t xml:space="preserve"> </w:t>
      </w:r>
      <w:r w:rsidRPr="00034A7F">
        <w:rPr>
          <w:rFonts w:ascii="Times New Roman" w:hAnsi="Times New Roman" w:cs="Times New Roman"/>
          <w:sz w:val="28"/>
          <w:szCs w:val="28"/>
        </w:rPr>
        <w:t>О ПРОГНОЗНЫХ РАСХОДАХ УКАЗАННЫХ ОРГАНИЗАЦИЙ</w:t>
      </w:r>
    </w:p>
    <w:p w:rsidR="00A639F7" w:rsidRPr="00034A7F" w:rsidRDefault="00A639F7" w:rsidP="00C309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>НА РЕАЛИЗАЦИЮ ПОДПРОГРАММЫ</w:t>
      </w:r>
    </w:p>
    <w:p w:rsidR="00A639F7" w:rsidRPr="00034A7F" w:rsidRDefault="00A639F7" w:rsidP="00C3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9F7" w:rsidRPr="00034A7F" w:rsidRDefault="00A639F7" w:rsidP="0003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7F">
        <w:rPr>
          <w:rFonts w:ascii="Times New Roman" w:hAnsi="Times New Roman" w:cs="Times New Roman"/>
          <w:sz w:val="28"/>
          <w:szCs w:val="28"/>
        </w:rPr>
        <w:t>Организации участия в реализации подпрограммы не принимают.</w:t>
      </w:r>
    </w:p>
    <w:sectPr w:rsidR="00A639F7" w:rsidRPr="00034A7F" w:rsidSect="00BD1F18">
      <w:pgSz w:w="11906" w:h="16838"/>
      <w:pgMar w:top="1134" w:right="850" w:bottom="851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42B3"/>
    <w:multiLevelType w:val="hybridMultilevel"/>
    <w:tmpl w:val="BC9EAD1C"/>
    <w:lvl w:ilvl="0" w:tplc="2982A82A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7113F4"/>
    <w:multiLevelType w:val="multilevel"/>
    <w:tmpl w:val="CE122504"/>
    <w:lvl w:ilvl="0">
      <w:start w:val="1"/>
      <w:numFmt w:val="decimal"/>
      <w:suff w:val="space"/>
      <w:lvlText w:val="%1."/>
      <w:lvlJc w:val="left"/>
      <w:pPr>
        <w:ind w:left="8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0C075B2"/>
    <w:multiLevelType w:val="hybridMultilevel"/>
    <w:tmpl w:val="BC9EAD1C"/>
    <w:lvl w:ilvl="0" w:tplc="2982A82A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7E419C"/>
    <w:multiLevelType w:val="hybridMultilevel"/>
    <w:tmpl w:val="7A30F192"/>
    <w:lvl w:ilvl="0" w:tplc="9A9267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3B0936"/>
    <w:multiLevelType w:val="hybridMultilevel"/>
    <w:tmpl w:val="52420F26"/>
    <w:lvl w:ilvl="0" w:tplc="D994AE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B6A24"/>
    <w:multiLevelType w:val="hybridMultilevel"/>
    <w:tmpl w:val="FA3A3FE0"/>
    <w:lvl w:ilvl="0" w:tplc="623052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A6B38AF"/>
    <w:multiLevelType w:val="hybridMultilevel"/>
    <w:tmpl w:val="5E66D29A"/>
    <w:lvl w:ilvl="0" w:tplc="6E14699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786D83"/>
    <w:multiLevelType w:val="hybridMultilevel"/>
    <w:tmpl w:val="BC9EAD1C"/>
    <w:lvl w:ilvl="0" w:tplc="2982A82A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9F7"/>
    <w:rsid w:val="00032B1A"/>
    <w:rsid w:val="00034A7F"/>
    <w:rsid w:val="00036B55"/>
    <w:rsid w:val="000E2DAE"/>
    <w:rsid w:val="0014137A"/>
    <w:rsid w:val="001966EA"/>
    <w:rsid w:val="001F7C7A"/>
    <w:rsid w:val="00232764"/>
    <w:rsid w:val="002A5EFE"/>
    <w:rsid w:val="002B1D15"/>
    <w:rsid w:val="002F3B7C"/>
    <w:rsid w:val="002F4322"/>
    <w:rsid w:val="00300616"/>
    <w:rsid w:val="00347225"/>
    <w:rsid w:val="003664D9"/>
    <w:rsid w:val="003A5C65"/>
    <w:rsid w:val="003D154C"/>
    <w:rsid w:val="00410A93"/>
    <w:rsid w:val="0045088F"/>
    <w:rsid w:val="0047271D"/>
    <w:rsid w:val="004954E6"/>
    <w:rsid w:val="004C597D"/>
    <w:rsid w:val="00516608"/>
    <w:rsid w:val="00532B06"/>
    <w:rsid w:val="00546F65"/>
    <w:rsid w:val="005C3488"/>
    <w:rsid w:val="005D1178"/>
    <w:rsid w:val="005D2141"/>
    <w:rsid w:val="005F6409"/>
    <w:rsid w:val="00612EAC"/>
    <w:rsid w:val="00657213"/>
    <w:rsid w:val="006972FF"/>
    <w:rsid w:val="006C2CEC"/>
    <w:rsid w:val="006D6C37"/>
    <w:rsid w:val="006E338E"/>
    <w:rsid w:val="00717210"/>
    <w:rsid w:val="007A16F8"/>
    <w:rsid w:val="007A7370"/>
    <w:rsid w:val="00847D5D"/>
    <w:rsid w:val="00880FA8"/>
    <w:rsid w:val="008C271A"/>
    <w:rsid w:val="008D41FD"/>
    <w:rsid w:val="008E29F0"/>
    <w:rsid w:val="008F3F0C"/>
    <w:rsid w:val="008F5280"/>
    <w:rsid w:val="00901028"/>
    <w:rsid w:val="00924CF1"/>
    <w:rsid w:val="009C0366"/>
    <w:rsid w:val="00A2259F"/>
    <w:rsid w:val="00A639F7"/>
    <w:rsid w:val="00AA6C4C"/>
    <w:rsid w:val="00B041BC"/>
    <w:rsid w:val="00B0791E"/>
    <w:rsid w:val="00BD1F18"/>
    <w:rsid w:val="00C309D6"/>
    <w:rsid w:val="00C46AB9"/>
    <w:rsid w:val="00C541BA"/>
    <w:rsid w:val="00C93612"/>
    <w:rsid w:val="00CA2577"/>
    <w:rsid w:val="00CB660C"/>
    <w:rsid w:val="00CB7A50"/>
    <w:rsid w:val="00D00B43"/>
    <w:rsid w:val="00D13456"/>
    <w:rsid w:val="00DA7A96"/>
    <w:rsid w:val="00E228EE"/>
    <w:rsid w:val="00E516F1"/>
    <w:rsid w:val="00EC43F3"/>
    <w:rsid w:val="00EF702D"/>
    <w:rsid w:val="00FA6067"/>
    <w:rsid w:val="00FD1B70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39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791E"/>
    <w:pPr>
      <w:ind w:left="720"/>
      <w:contextualSpacing/>
    </w:pPr>
  </w:style>
  <w:style w:type="character" w:customStyle="1" w:styleId="pr1">
    <w:name w:val="pr1"/>
    <w:rsid w:val="00FF3DCD"/>
    <w:rPr>
      <w:rFonts w:ascii="Times New Roman" w:hAnsi="Times New Roman"/>
      <w:color w:val="FF0000"/>
      <w:sz w:val="24"/>
    </w:rPr>
  </w:style>
  <w:style w:type="table" w:styleId="a4">
    <w:name w:val="Table Grid"/>
    <w:basedOn w:val="a1"/>
    <w:uiPriority w:val="59"/>
    <w:rsid w:val="00C9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9361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1829A1DEED32892D9E27A7BFAC6190954F87435A4B133D053BA57BF7K1N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868E4DCD59D88EAE71F0A87C7F1B91689A42A0153FBD3A73853F097Fu9S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B602E-1A75-46FC-B60D-E55975A8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3843</TotalTime>
  <Pages>13</Pages>
  <Words>4204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Викторович Пружанский</dc:creator>
  <cp:keywords/>
  <dc:description/>
  <cp:lastModifiedBy>Владислав Викторович Пружанский</cp:lastModifiedBy>
  <cp:revision>9</cp:revision>
  <cp:lastPrinted>2018-09-06T02:07:00Z</cp:lastPrinted>
  <dcterms:created xsi:type="dcterms:W3CDTF">2018-07-23T03:13:00Z</dcterms:created>
  <dcterms:modified xsi:type="dcterms:W3CDTF">2018-09-06T02:07:00Z</dcterms:modified>
</cp:coreProperties>
</file>