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0B" w:rsidRPr="00B845EE" w:rsidRDefault="007F7D0B" w:rsidP="007F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АУКЦИОНА НА ПРАВО ЗАКЛЮЧЕНИЯ ДОГОВОРОВ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РЕНДЫ ЗЕМЕЛЬНЫХ УЧАСТКОВ</w:t>
      </w:r>
    </w:p>
    <w:p w:rsidR="007F7D0B" w:rsidRPr="00B845EE" w:rsidRDefault="007F7D0B" w:rsidP="007F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D0B" w:rsidRPr="001D55CD" w:rsidRDefault="007F7D0B" w:rsidP="007F7D0B">
      <w:pPr>
        <w:tabs>
          <w:tab w:val="left" w:pos="33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1D55CD" w:rsidRPr="001D55CD" w:rsidRDefault="001D55CD" w:rsidP="00A019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 1 – земельный участок</w:t>
      </w:r>
      <w:r w:rsidRP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населенных пунктов, с кадастровым номером 38:20:132103:802, расположенный по адресу: Российская Федерация, Иркутская область, Черемховский район, д. Русская </w:t>
      </w:r>
      <w:proofErr w:type="spellStart"/>
      <w:r w:rsidRP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80, площадью 6773 </w:t>
      </w:r>
      <w:proofErr w:type="spellStart"/>
      <w:r w:rsidRP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видом разрешенного использования «сельскохозяйственные угодья»;</w:t>
      </w:r>
    </w:p>
    <w:p w:rsidR="001D55CD" w:rsidRPr="001D55CD" w:rsidRDefault="001D55CD" w:rsidP="00A019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 2 – земельный участок</w:t>
      </w:r>
      <w:r w:rsidRP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населенных пунктов, с кадастровым номером 38:20:040101:1173, расположенный по адресу: Иркутская область, Черемховский </w:t>
      </w:r>
      <w:proofErr w:type="gramStart"/>
      <w:r w:rsidRP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 с.</w:t>
      </w:r>
      <w:proofErr w:type="gramEnd"/>
      <w:r w:rsidRP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Нижняя </w:t>
      </w:r>
      <w:proofErr w:type="spellStart"/>
      <w:r w:rsidRP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Иреть</w:t>
      </w:r>
      <w:proofErr w:type="spellEnd"/>
      <w:r w:rsidRP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Коммунаров, 4А,  площадью 2000 </w:t>
      </w:r>
      <w:proofErr w:type="spellStart"/>
      <w:r w:rsidRP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видом разрешенного использования «для индивидуа</w:t>
      </w:r>
      <w:r w:rsidR="00900E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жилищного строительства».</w:t>
      </w:r>
    </w:p>
    <w:p w:rsidR="007F7D0B" w:rsidRPr="00B845EE" w:rsidRDefault="007F7D0B" w:rsidP="007F7D0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</w:t>
      </w: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является открытым по составу участников и по фор</w:t>
      </w:r>
      <w:r w:rsidRPr="00B84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принявший решение о проведении аукциона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1D55CD" w:rsidRPr="001C6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27.07</w:t>
      </w:r>
      <w:r w:rsidRPr="001C6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</w:t>
      </w:r>
      <w:r w:rsidRPr="00B84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019AA">
        <w:rPr>
          <w:rFonts w:ascii="Times New Roman" w:eastAsia="Times New Roman" w:hAnsi="Times New Roman" w:cs="Times New Roman"/>
          <w:sz w:val="24"/>
          <w:szCs w:val="24"/>
          <w:lang w:eastAsia="ru-RU"/>
        </w:rPr>
        <w:t>367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</w:t>
      </w:r>
      <w:r w:rsidR="00A0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право заключения договоров аренды земельных участков».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(уполномоченный орган)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  </w:t>
      </w:r>
      <w:proofErr w:type="gramEnd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Черемхово,   ул. Куйбышева, 20, </w:t>
      </w:r>
      <w:proofErr w:type="spellStart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. 51.</w:t>
      </w:r>
    </w:p>
    <w:p w:rsidR="007F7D0B" w:rsidRPr="00B845EE" w:rsidRDefault="007F7D0B" w:rsidP="007F7D0B">
      <w:pPr>
        <w:pStyle w:val="1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4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Технические условия подключения (технологического присоединения) объектов капитального строительства к сетям инженерно-технического обеспечения: </w:t>
      </w:r>
    </w:p>
    <w:p w:rsidR="007F7D0B" w:rsidRPr="00B845EE" w:rsidRDefault="007F7D0B" w:rsidP="007F7D0B">
      <w:pPr>
        <w:pStyle w:val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E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D55CD">
        <w:rPr>
          <w:rFonts w:ascii="Times New Roman" w:hAnsi="Times New Roman" w:cs="Times New Roman"/>
          <w:sz w:val="24"/>
          <w:szCs w:val="24"/>
        </w:rPr>
        <w:t>2</w:t>
      </w:r>
      <w:r w:rsidRPr="00B845EE">
        <w:rPr>
          <w:rFonts w:ascii="Times New Roman" w:hAnsi="Times New Roman" w:cs="Times New Roman"/>
          <w:sz w:val="24"/>
          <w:szCs w:val="24"/>
        </w:rPr>
        <w:t xml:space="preserve"> – возможность подключения к сетям тепло-, водоснабжения, водоотведения </w:t>
      </w:r>
      <w:r w:rsidR="001D55CD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7F7D0B" w:rsidRPr="00B845EE" w:rsidRDefault="007F7D0B" w:rsidP="007F7D0B">
      <w:pPr>
        <w:pStyle w:val="1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5EE">
        <w:rPr>
          <w:rFonts w:ascii="Times New Roman" w:hAnsi="Times New Roman" w:cs="Times New Roman"/>
          <w:b/>
          <w:sz w:val="24"/>
          <w:szCs w:val="24"/>
        </w:rPr>
        <w:t>Предельно</w:t>
      </w:r>
      <w:r w:rsidRPr="00B84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допустимые параметры разрешенного строительства объектов капитального строительства:</w:t>
      </w:r>
    </w:p>
    <w:p w:rsidR="00007812" w:rsidRPr="00007812" w:rsidRDefault="00C20809" w:rsidP="00007812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7F7D0B" w:rsidRPr="00007812">
        <w:rPr>
          <w:color w:val="000000"/>
          <w:shd w:val="clear" w:color="auto" w:fill="FFFFFF"/>
        </w:rPr>
        <w:t xml:space="preserve">лот № </w:t>
      </w:r>
      <w:r w:rsidR="001D55CD" w:rsidRPr="00007812">
        <w:rPr>
          <w:color w:val="000000"/>
          <w:shd w:val="clear" w:color="auto" w:fill="FFFFFF"/>
        </w:rPr>
        <w:t>2</w:t>
      </w:r>
      <w:r w:rsidR="007F7D0B" w:rsidRPr="00007812">
        <w:rPr>
          <w:b/>
          <w:color w:val="000000"/>
          <w:shd w:val="clear" w:color="auto" w:fill="FFFFFF"/>
        </w:rPr>
        <w:t xml:space="preserve"> - </w:t>
      </w:r>
      <w:r w:rsidR="00007812">
        <w:rPr>
          <w:color w:val="262626"/>
        </w:rPr>
        <w:t>п</w:t>
      </w:r>
      <w:r w:rsidR="00007812" w:rsidRPr="00007812">
        <w:rPr>
          <w:color w:val="262626"/>
        </w:rPr>
        <w:t>редельные минимальные размеры земельных участков: длина – 15 м; ширина – 15 м.</w:t>
      </w:r>
      <w:r w:rsidR="00007812">
        <w:rPr>
          <w:color w:val="262626"/>
        </w:rPr>
        <w:t>,</w:t>
      </w:r>
      <w:r w:rsidR="00007812" w:rsidRPr="00007812">
        <w:rPr>
          <w:color w:val="262626"/>
        </w:rPr>
        <w:t xml:space="preserve"> </w:t>
      </w:r>
      <w:r w:rsidR="00007812">
        <w:rPr>
          <w:color w:val="262626"/>
        </w:rPr>
        <w:t>п</w:t>
      </w:r>
      <w:r w:rsidR="00007812" w:rsidRPr="00007812">
        <w:rPr>
          <w:color w:val="262626"/>
        </w:rPr>
        <w:t>редельные максимальные размеры земельных участков не подлежат установлению. Минимальная площадь земел</w:t>
      </w:r>
      <w:r w:rsidR="00007812">
        <w:rPr>
          <w:color w:val="262626"/>
        </w:rPr>
        <w:t>ьного участка – 0,04 га, м</w:t>
      </w:r>
      <w:r w:rsidR="00007812" w:rsidRPr="00007812">
        <w:rPr>
          <w:color w:val="262626"/>
        </w:rPr>
        <w:t xml:space="preserve">аксимальная площадь земельного участка – 0,2га.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 Минимальный отступ от красной линии при новом строительстве - 3 м, </w:t>
      </w:r>
      <w:r w:rsidR="00007812" w:rsidRPr="00007812">
        <w:t>предельное количество этажей – 3, максимальный процент застройки – 40 %.</w:t>
      </w:r>
    </w:p>
    <w:p w:rsidR="007F7D0B" w:rsidRPr="00B845EE" w:rsidRDefault="007F7D0B" w:rsidP="00007812">
      <w:pPr>
        <w:widowControl w:val="0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правах на земельные участки: 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разграничена.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составляет: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1 -  </w:t>
      </w:r>
      <w:r w:rsidR="00834B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55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2 -  </w:t>
      </w:r>
      <w:r w:rsidR="00834B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лет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установлена в размере годового размера арендной платы и составляет: 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  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>210,30 (двести десять рублей 30 коп.) рублей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2 -  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>1147,50 (одна тысяча сто сорок семь рублей 50 копеек)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</w:t>
      </w:r>
      <w:r w:rsidRPr="00B8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proofErr w:type="gramStart"/>
      <w:r w:rsidRPr="00B8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аукционе</w:t>
      </w:r>
      <w:r w:rsidRPr="00B8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="001C6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30.07.</w:t>
      </w:r>
      <w:r w:rsidRPr="00B8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proofErr w:type="gramEnd"/>
      <w:r w:rsidRPr="00B8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09:00 часов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приема заявок: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>28.08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в 18:00 часов по местному времени. 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>02.09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в 12:00 часов по местному времени </w:t>
      </w:r>
      <w:r w:rsidRPr="00B8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г. Черемхово, ул. Куйбышева, 20, актовый зал.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приема заявок</w:t>
      </w:r>
      <w:r w:rsidRPr="00B8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ознакомления с информацией по аукциону</w:t>
      </w:r>
      <w:r w:rsidRPr="00B8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 рабочим дням с 09.00 до 18.00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по </w:t>
      </w:r>
      <w:r w:rsidR="00605BAF">
        <w:rPr>
          <w:rFonts w:ascii="Times New Roman" w:eastAsia="Times New Roman" w:hAnsi="Times New Roman" w:cs="Times New Roman"/>
          <w:sz w:val="24"/>
          <w:szCs w:val="24"/>
          <w:lang w:eastAsia="ru-RU"/>
        </w:rPr>
        <w:t>28.08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по местному времени</w:t>
      </w:r>
      <w:r w:rsidRPr="00B8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до 14.00) по адресу: 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</w:t>
      </w:r>
      <w:proofErr w:type="gramStart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 г.</w:t>
      </w:r>
      <w:proofErr w:type="gramEnd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Черемхово,   ул. Куйбышева, 20, </w:t>
      </w:r>
      <w:proofErr w:type="spellStart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. 51</w:t>
      </w:r>
      <w:r w:rsidRPr="00B8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 (39546) 5-01-96.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вправе самостоятельно в любое удобное время осмотреть земельный участок на месте. 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заявок на участие в аукционе: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</w:t>
      </w:r>
      <w:r w:rsidRPr="00B8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1C6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04.09</w:t>
      </w:r>
      <w:r w:rsidRPr="00B8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.2020 в 11:00 часов </w:t>
      </w: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местному времени</w:t>
      </w:r>
      <w:r w:rsidRPr="00B8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г. Черемхово, ул. Куйбышева, 20, актовый зал</w:t>
      </w:r>
      <w:r w:rsidRPr="00B8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7D0B" w:rsidRPr="00B845EE" w:rsidRDefault="007F7D0B" w:rsidP="007F7D0B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</w:t>
      </w:r>
      <w:r w:rsidRPr="00B8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- 20 % от начальной цены 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аукциона:    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>42 (сорок два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D0B" w:rsidRPr="00B845EE" w:rsidRDefault="007F7D0B" w:rsidP="001C60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2 -   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>229,50 (двести двадцать девять рублей 50 копеек) рублей.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на расчетный счет Управления Федерального казначейства по Иркутской области: р/</w:t>
      </w:r>
      <w:proofErr w:type="spellStart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40302810350043080065  Отделение</w:t>
      </w:r>
      <w:proofErr w:type="gramEnd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7F7D0B" w:rsidRPr="00B845EE" w:rsidRDefault="007F7D0B" w:rsidP="007F7D0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7F7D0B" w:rsidRPr="00B845EE" w:rsidRDefault="007F7D0B" w:rsidP="007F7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принятия организатором аукциона решения об отказе в проведении аукциона;</w:t>
      </w:r>
    </w:p>
    <w:p w:rsidR="007F7D0B" w:rsidRPr="00B845EE" w:rsidRDefault="007F7D0B" w:rsidP="007F7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F7D0B" w:rsidRPr="00B845EE" w:rsidRDefault="007F7D0B" w:rsidP="007F7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7F7D0B" w:rsidRPr="00B845EE" w:rsidRDefault="007F7D0B" w:rsidP="007F7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7F7D0B" w:rsidRPr="00B845EE" w:rsidRDefault="007F7D0B" w:rsidP="007F7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8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4" w:history="1">
        <w:r w:rsidRPr="00B84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13, 14 или 20</w:t>
        </w:r>
      </w:hyperlink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bookmarkEnd w:id="0"/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аукциона»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3 % от начальной цены предмета аукциона:</w:t>
      </w:r>
    </w:p>
    <w:p w:rsidR="007F7D0B" w:rsidRPr="00B845EE" w:rsidRDefault="007F7D0B" w:rsidP="007F7D0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лот № 1 –  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2 -  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="001C6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D0B" w:rsidRPr="00B845EE" w:rsidRDefault="007F7D0B" w:rsidP="007F7D0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7F7D0B" w:rsidRPr="00B845EE" w:rsidRDefault="007F7D0B" w:rsidP="007F7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F7D0B" w:rsidRPr="00B845EE" w:rsidRDefault="007F7D0B" w:rsidP="007F7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форме;</w:t>
      </w:r>
    </w:p>
    <w:p w:rsidR="007F7D0B" w:rsidRPr="00B845EE" w:rsidRDefault="007F7D0B" w:rsidP="007F7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7F7D0B" w:rsidRPr="00B845EE" w:rsidRDefault="007F7D0B" w:rsidP="007F7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</w:t>
      </w:r>
      <w:proofErr w:type="gramEnd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F7D0B" w:rsidRPr="00B845EE" w:rsidRDefault="007F7D0B" w:rsidP="007F7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Каждая последующая цена увеличивается на шаг аукциона, который остается неизменным на весь период аукциона. Участники заявляют о готовности заключения договора аренды по заявленной цене поднятием карточки. При отсутствии предложений на повышение размера арендной платы, аукционист </w:t>
      </w:r>
      <w:proofErr w:type="gramStart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троекратно  повторяет</w:t>
      </w:r>
      <w:proofErr w:type="gramEnd"/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предложенную цену. Если после троекратного объявления заявленного годового размера арендной платы ни один из участников не поднял карточку аукцион завершается. Победителем аукциона признается участник, предложивший наибольший годовой размер 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арендной платы за объект аукциона и названный аукционистом последним. Критерий выявления победителя – наивысший размер ежегодной арендной платы за земельный участок. </w:t>
      </w:r>
    </w:p>
    <w:p w:rsidR="007F7D0B" w:rsidRPr="00B845EE" w:rsidRDefault="007F7D0B" w:rsidP="007F7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D0B" w:rsidRPr="00B845EE" w:rsidRDefault="007F7D0B" w:rsidP="007F7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7F7D0B" w:rsidRPr="00B845EE" w:rsidRDefault="007F7D0B" w:rsidP="007F7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7F7D0B" w:rsidRPr="00B845EE" w:rsidRDefault="007F7D0B" w:rsidP="007F7D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7F7D0B" w:rsidRPr="00B845EE" w:rsidRDefault="007F7D0B" w:rsidP="007F7D0B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7F7D0B" w:rsidRPr="00B845EE" w:rsidRDefault="007F7D0B" w:rsidP="007F7D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0B" w:rsidRPr="00B845EE" w:rsidRDefault="007F7D0B" w:rsidP="007F7D0B">
      <w:pPr>
        <w:rPr>
          <w:sz w:val="24"/>
          <w:szCs w:val="24"/>
        </w:rPr>
      </w:pPr>
      <w:r w:rsidRPr="00B84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КУМИ ЧРМО                                                                                 А.В. Белобородова</w:t>
      </w:r>
    </w:p>
    <w:p w:rsidR="007E2385" w:rsidRDefault="00900EDA"/>
    <w:sectPr w:rsidR="007E2385" w:rsidSect="00C20809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0B"/>
    <w:rsid w:val="00007812"/>
    <w:rsid w:val="001C60FE"/>
    <w:rsid w:val="001D55CD"/>
    <w:rsid w:val="00531221"/>
    <w:rsid w:val="00605BAF"/>
    <w:rsid w:val="007F7D0B"/>
    <w:rsid w:val="00834B72"/>
    <w:rsid w:val="00900EDA"/>
    <w:rsid w:val="00A019AA"/>
    <w:rsid w:val="00C20809"/>
    <w:rsid w:val="00F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7C82"/>
  <w15:chartTrackingRefBased/>
  <w15:docId w15:val="{2E6586B3-0F84-4A0E-ADCD-ABA672DF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F7D0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C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F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0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2020-07-27T07:51:00Z</cp:lastPrinted>
  <dcterms:created xsi:type="dcterms:W3CDTF">2020-07-27T03:51:00Z</dcterms:created>
  <dcterms:modified xsi:type="dcterms:W3CDTF">2020-07-30T04:50:00Z</dcterms:modified>
</cp:coreProperties>
</file>