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034" w:rsidRPr="009620D8" w:rsidRDefault="00B472AD" w:rsidP="00990E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620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Уведомление</w:t>
      </w:r>
    </w:p>
    <w:p w:rsidR="00FD5034" w:rsidRPr="009620D8" w:rsidRDefault="00B472AD" w:rsidP="00990E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620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 начале процедуры проведения общественного </w:t>
      </w:r>
      <w:r w:rsidR="00FD5034" w:rsidRPr="009620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обсуждения проекта</w:t>
      </w:r>
    </w:p>
    <w:p w:rsidR="0092239B" w:rsidRDefault="0092239B" w:rsidP="0092239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20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постановления администрации Тайшетского муниципального округа "Об утверждении муниципальной программы </w:t>
      </w:r>
      <w:r w:rsidRPr="009620D8">
        <w:rPr>
          <w:rFonts w:ascii="Times New Roman" w:hAnsi="Times New Roman" w:cs="Times New Roman"/>
          <w:b/>
          <w:sz w:val="24"/>
          <w:szCs w:val="24"/>
        </w:rPr>
        <w:t>"Управление муниципальным имуществом и земельными ресурсами на территории Тайшетского муниципального округа Иркутской области"</w:t>
      </w:r>
    </w:p>
    <w:p w:rsidR="009620D8" w:rsidRDefault="009620D8" w:rsidP="009620D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620D8" w:rsidRPr="009620D8" w:rsidRDefault="009620D8" w:rsidP="009620D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03.02.2026 год</w:t>
      </w:r>
      <w:bookmarkStart w:id="0" w:name="_GoBack"/>
      <w:bookmarkEnd w:id="0"/>
    </w:p>
    <w:p w:rsidR="00FD5034" w:rsidRPr="00990ED1" w:rsidRDefault="00FD5034" w:rsidP="00990E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0E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="00990E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="0092239B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Управление имущественных и земельных отношений администрации Тайшетского муниципального округа</w:t>
      </w:r>
      <w:r w:rsidRPr="00990E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04665">
        <w:rPr>
          <w:rFonts w:ascii="Times New Roman" w:eastAsia="Times New Roman" w:hAnsi="Times New Roman" w:cs="Times New Roman"/>
          <w:color w:val="000000"/>
          <w:sz w:val="24"/>
          <w:szCs w:val="24"/>
        </w:rPr>
        <w:t>уведомляет</w:t>
      </w:r>
      <w:r w:rsidRPr="00990E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граждан Российской Федерации, проживающих на территории Тайшетского </w:t>
      </w:r>
      <w:r w:rsidR="0092239B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муниципального округа</w:t>
      </w:r>
      <w:r w:rsidRPr="00990E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начале </w:t>
      </w:r>
      <w:r w:rsidR="00B472AD">
        <w:rPr>
          <w:rFonts w:ascii="Times New Roman" w:eastAsia="Times New Roman" w:hAnsi="Times New Roman" w:cs="Times New Roman"/>
          <w:color w:val="000000"/>
          <w:sz w:val="24"/>
          <w:szCs w:val="24"/>
        </w:rPr>
        <w:t>общественного</w:t>
      </w:r>
      <w:r w:rsidRPr="00990E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обсуждения проекта постановления администрации Тайшетского </w:t>
      </w:r>
      <w:r w:rsidR="0092239B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муниципального округа</w:t>
      </w:r>
      <w:r w:rsidRPr="00990ED1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FD5034" w:rsidRPr="00990ED1" w:rsidRDefault="00FD5034" w:rsidP="00FD5034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0E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наименование </w:t>
      </w:r>
      <w:proofErr w:type="gramStart"/>
      <w:r w:rsidRPr="00990E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проекта:</w:t>
      </w:r>
      <w:r w:rsidRPr="00990ED1">
        <w:rPr>
          <w:rFonts w:ascii="Times New Roman" w:eastAsia="Times New Roman" w:hAnsi="Times New Roman" w:cs="Times New Roman"/>
          <w:color w:val="000000"/>
          <w:sz w:val="24"/>
          <w:szCs w:val="24"/>
        </w:rPr>
        <w:t>  постановление</w:t>
      </w:r>
      <w:proofErr w:type="gramEnd"/>
      <w:r w:rsidRPr="00990E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администрации Тайшетского </w:t>
      </w:r>
      <w:r w:rsidR="009223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муниципального округа </w:t>
      </w:r>
      <w:r w:rsidR="0092239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"Об утверждении муниципальной программы </w:t>
      </w:r>
      <w:r w:rsidR="0092239B" w:rsidRPr="0092239B">
        <w:rPr>
          <w:rFonts w:ascii="Times New Roman" w:hAnsi="Times New Roman" w:cs="Times New Roman"/>
          <w:sz w:val="24"/>
          <w:szCs w:val="24"/>
        </w:rPr>
        <w:t>"</w:t>
      </w:r>
      <w:r w:rsidR="0092239B">
        <w:rPr>
          <w:rFonts w:ascii="Times New Roman" w:hAnsi="Times New Roman" w:cs="Times New Roman"/>
          <w:sz w:val="24"/>
          <w:szCs w:val="24"/>
        </w:rPr>
        <w:t>У</w:t>
      </w:r>
      <w:r w:rsidR="0092239B" w:rsidRPr="0092239B">
        <w:rPr>
          <w:rFonts w:ascii="Times New Roman" w:hAnsi="Times New Roman" w:cs="Times New Roman"/>
          <w:sz w:val="24"/>
          <w:szCs w:val="24"/>
        </w:rPr>
        <w:t xml:space="preserve">правление муниципальным имуществом и земельными ресурсами на территории </w:t>
      </w:r>
      <w:r w:rsidR="0092239B">
        <w:rPr>
          <w:rFonts w:ascii="Times New Roman" w:hAnsi="Times New Roman" w:cs="Times New Roman"/>
          <w:sz w:val="24"/>
          <w:szCs w:val="24"/>
        </w:rPr>
        <w:t>Т</w:t>
      </w:r>
      <w:r w:rsidR="0092239B" w:rsidRPr="0092239B">
        <w:rPr>
          <w:rFonts w:ascii="Times New Roman" w:hAnsi="Times New Roman" w:cs="Times New Roman"/>
          <w:sz w:val="24"/>
          <w:szCs w:val="24"/>
        </w:rPr>
        <w:t xml:space="preserve">айшетского муниципального округа </w:t>
      </w:r>
      <w:r w:rsidR="0092239B">
        <w:rPr>
          <w:rFonts w:ascii="Times New Roman" w:hAnsi="Times New Roman" w:cs="Times New Roman"/>
          <w:sz w:val="24"/>
          <w:szCs w:val="24"/>
        </w:rPr>
        <w:t>И</w:t>
      </w:r>
      <w:r w:rsidR="0092239B" w:rsidRPr="0092239B">
        <w:rPr>
          <w:rFonts w:ascii="Times New Roman" w:hAnsi="Times New Roman" w:cs="Times New Roman"/>
          <w:sz w:val="24"/>
          <w:szCs w:val="24"/>
        </w:rPr>
        <w:t>ркутской области"</w:t>
      </w:r>
      <w:r w:rsidRPr="00990E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(далее – проект постановления).</w:t>
      </w:r>
    </w:p>
    <w:p w:rsidR="0092239B" w:rsidRDefault="00FD5034" w:rsidP="00FD5034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990E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проект разр</w:t>
      </w:r>
      <w:r w:rsidR="00AD30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аботан:</w:t>
      </w:r>
      <w:r w:rsidR="00AD30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9223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Управление имущественных и земельных отношений администрации Тайшетского муниципального </w:t>
      </w:r>
      <w:r w:rsidR="0092239B" w:rsidRPr="0092239B">
        <w:rPr>
          <w:rFonts w:ascii="Times New Roman" w:eastAsia="Times New Roman" w:hAnsi="Times New Roman" w:cs="Times New Roman"/>
          <w:color w:val="000000"/>
          <w:sz w:val="24"/>
          <w:szCs w:val="24"/>
        </w:rPr>
        <w:t>округа</w:t>
      </w:r>
      <w:r w:rsidR="0092239B" w:rsidRPr="0092239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(далее – организатор)</w:t>
      </w:r>
    </w:p>
    <w:p w:rsidR="0092239B" w:rsidRDefault="0092239B" w:rsidP="00FD5034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9223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форма общественного обсуждения: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размещение материалов на официальном сайте администрации Тайшетского района</w:t>
      </w:r>
    </w:p>
    <w:p w:rsidR="0092239B" w:rsidRPr="00D85662" w:rsidRDefault="0092239B" w:rsidP="00FD5034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D856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юридический и электронный адрес организатора: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Иркутская область, г. </w:t>
      </w:r>
      <w:r w:rsidR="009620D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айшет, ул. Свободы, д.4,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пом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4Н, кабинет № 41,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e</w:t>
      </w:r>
      <w:r w:rsidRPr="00D8566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mail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: </w:t>
      </w:r>
      <w:hyperlink r:id="rId5" w:history="1">
        <w:r w:rsidR="00D85662" w:rsidRPr="00213905">
          <w:rPr>
            <w:rStyle w:val="a4"/>
            <w:rFonts w:ascii="Times New Roman" w:eastAsia="Times New Roman" w:hAnsi="Times New Roman" w:cs="Times New Roman"/>
            <w:bCs/>
            <w:sz w:val="24"/>
            <w:szCs w:val="24"/>
            <w:lang w:val="en-US"/>
          </w:rPr>
          <w:t>dumitairai</w:t>
        </w:r>
        <w:r w:rsidR="00D85662" w:rsidRPr="00213905">
          <w:rPr>
            <w:rStyle w:val="a4"/>
            <w:rFonts w:ascii="Times New Roman" w:eastAsia="Times New Roman" w:hAnsi="Times New Roman" w:cs="Times New Roman"/>
            <w:bCs/>
            <w:sz w:val="24"/>
            <w:szCs w:val="24"/>
          </w:rPr>
          <w:t>@</w:t>
        </w:r>
        <w:r w:rsidR="00D85662" w:rsidRPr="00213905">
          <w:rPr>
            <w:rStyle w:val="a4"/>
            <w:rFonts w:ascii="Times New Roman" w:eastAsia="Times New Roman" w:hAnsi="Times New Roman" w:cs="Times New Roman"/>
            <w:bCs/>
            <w:sz w:val="24"/>
            <w:szCs w:val="24"/>
            <w:lang w:val="en-US"/>
          </w:rPr>
          <w:t>yandex</w:t>
        </w:r>
        <w:r w:rsidR="00D85662" w:rsidRPr="00213905">
          <w:rPr>
            <w:rStyle w:val="a4"/>
            <w:rFonts w:ascii="Times New Roman" w:eastAsia="Times New Roman" w:hAnsi="Times New Roman" w:cs="Times New Roman"/>
            <w:bCs/>
            <w:sz w:val="24"/>
            <w:szCs w:val="24"/>
          </w:rPr>
          <w:t>.</w:t>
        </w:r>
        <w:proofErr w:type="spellStart"/>
        <w:r w:rsidR="00D85662" w:rsidRPr="00213905">
          <w:rPr>
            <w:rStyle w:val="a4"/>
            <w:rFonts w:ascii="Times New Roman" w:eastAsia="Times New Roman" w:hAnsi="Times New Roman" w:cs="Times New Roman"/>
            <w:bCs/>
            <w:sz w:val="24"/>
            <w:szCs w:val="24"/>
            <w:lang w:val="en-US"/>
          </w:rPr>
          <w:t>ru</w:t>
        </w:r>
        <w:proofErr w:type="spellEnd"/>
      </w:hyperlink>
      <w:r w:rsidR="00D8566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, ответственное лицо – начальник отдела муниципального имущества И.В. </w:t>
      </w:r>
      <w:proofErr w:type="spellStart"/>
      <w:r w:rsidR="00D8566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Глушнева</w:t>
      </w:r>
      <w:proofErr w:type="spellEnd"/>
      <w:r w:rsidR="00D8566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 телефон 2-20-20</w:t>
      </w:r>
    </w:p>
    <w:p w:rsidR="00FD5034" w:rsidRPr="00990ED1" w:rsidRDefault="00FD5034" w:rsidP="00FD5034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0E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предложения к проекту</w:t>
      </w:r>
      <w:r w:rsidRPr="00990ED1">
        <w:rPr>
          <w:rFonts w:ascii="Times New Roman" w:eastAsia="Times New Roman" w:hAnsi="Times New Roman" w:cs="Times New Roman"/>
          <w:color w:val="000000"/>
          <w:sz w:val="24"/>
          <w:szCs w:val="24"/>
        </w:rPr>
        <w:t> должны соответствовать требованиям, предъявленным к обращениям граждан, установленным Федеральным законом от 02.05.2006 г. № 59-ФЗ "О порядке рассмотрения обращений граждан Российской Федерации".</w:t>
      </w:r>
    </w:p>
    <w:p w:rsidR="002815A9" w:rsidRDefault="00FD5034" w:rsidP="00FD5034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20D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срок проведения </w:t>
      </w:r>
      <w:r w:rsidR="00B472AD" w:rsidRPr="009620D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общественного</w:t>
      </w:r>
      <w:r w:rsidRPr="009620D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обсуждения</w:t>
      </w:r>
      <w:r w:rsidRPr="00990E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9620D8">
        <w:rPr>
          <w:rFonts w:ascii="Times New Roman" w:eastAsia="Times New Roman" w:hAnsi="Times New Roman" w:cs="Times New Roman"/>
          <w:color w:val="000000"/>
          <w:sz w:val="24"/>
          <w:szCs w:val="24"/>
        </w:rPr>
        <w:t>с 04.02.2026 по 10.02.2026 года (в течение 7 календарных дней со дня размещения проекта постановления на сайте)</w:t>
      </w:r>
    </w:p>
    <w:p w:rsidR="00FD5034" w:rsidRPr="00990ED1" w:rsidRDefault="00FD5034" w:rsidP="00FD5034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0E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Предложения граждан к проекту постановления, поступившие после срока завершения проведения </w:t>
      </w:r>
      <w:r w:rsidR="00B472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общественного </w:t>
      </w:r>
      <w:r w:rsidRPr="00990ED1">
        <w:rPr>
          <w:rFonts w:ascii="Times New Roman" w:eastAsia="Times New Roman" w:hAnsi="Times New Roman" w:cs="Times New Roman"/>
          <w:color w:val="000000"/>
          <w:sz w:val="24"/>
          <w:szCs w:val="24"/>
        </w:rPr>
        <w:t>обсуждения проекта постановления, не учитываются при его доработке и рассматриваются в порядке, установленным Федеральным законом от 02.05.2006 г. № 59-ФЗ "О порядке рассмотрения обращений граждан Российской Федерации".</w:t>
      </w:r>
    </w:p>
    <w:p w:rsidR="00FD5034" w:rsidRPr="00990ED1" w:rsidRDefault="00FD5034" w:rsidP="00FD5034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0ED1"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 постановления </w:t>
      </w:r>
      <w:r w:rsidR="009620D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"Об утверждении муниципальной программы </w:t>
      </w:r>
      <w:r w:rsidR="009620D8" w:rsidRPr="0092239B">
        <w:rPr>
          <w:rFonts w:ascii="Times New Roman" w:hAnsi="Times New Roman" w:cs="Times New Roman"/>
          <w:sz w:val="24"/>
          <w:szCs w:val="24"/>
        </w:rPr>
        <w:t>"</w:t>
      </w:r>
      <w:r w:rsidR="009620D8">
        <w:rPr>
          <w:rFonts w:ascii="Times New Roman" w:hAnsi="Times New Roman" w:cs="Times New Roman"/>
          <w:sz w:val="24"/>
          <w:szCs w:val="24"/>
        </w:rPr>
        <w:t>У</w:t>
      </w:r>
      <w:r w:rsidR="009620D8" w:rsidRPr="0092239B">
        <w:rPr>
          <w:rFonts w:ascii="Times New Roman" w:hAnsi="Times New Roman" w:cs="Times New Roman"/>
          <w:sz w:val="24"/>
          <w:szCs w:val="24"/>
        </w:rPr>
        <w:t xml:space="preserve">правление муниципальным имуществом и земельными ресурсами на территории </w:t>
      </w:r>
      <w:r w:rsidR="009620D8">
        <w:rPr>
          <w:rFonts w:ascii="Times New Roman" w:hAnsi="Times New Roman" w:cs="Times New Roman"/>
          <w:sz w:val="24"/>
          <w:szCs w:val="24"/>
        </w:rPr>
        <w:t>Т</w:t>
      </w:r>
      <w:r w:rsidR="009620D8" w:rsidRPr="0092239B">
        <w:rPr>
          <w:rFonts w:ascii="Times New Roman" w:hAnsi="Times New Roman" w:cs="Times New Roman"/>
          <w:sz w:val="24"/>
          <w:szCs w:val="24"/>
        </w:rPr>
        <w:t xml:space="preserve">айшетского муниципального округа </w:t>
      </w:r>
      <w:r w:rsidR="009620D8">
        <w:rPr>
          <w:rFonts w:ascii="Times New Roman" w:hAnsi="Times New Roman" w:cs="Times New Roman"/>
          <w:sz w:val="24"/>
          <w:szCs w:val="24"/>
        </w:rPr>
        <w:t>И</w:t>
      </w:r>
      <w:r w:rsidR="009620D8" w:rsidRPr="0092239B">
        <w:rPr>
          <w:rFonts w:ascii="Times New Roman" w:hAnsi="Times New Roman" w:cs="Times New Roman"/>
          <w:sz w:val="24"/>
          <w:szCs w:val="24"/>
        </w:rPr>
        <w:t>ркутской области"</w:t>
      </w:r>
      <w:r w:rsidRPr="00990ED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hyperlink r:id="rId6" w:history="1">
        <w:r w:rsidRPr="00990ED1">
          <w:rPr>
            <w:rFonts w:ascii="Times New Roman" w:eastAsia="Times New Roman" w:hAnsi="Times New Roman" w:cs="Times New Roman"/>
            <w:color w:val="336699"/>
            <w:sz w:val="24"/>
            <w:szCs w:val="24"/>
            <w:u w:val="single"/>
          </w:rPr>
          <w:t>скачать</w:t>
        </w:r>
      </w:hyperlink>
    </w:p>
    <w:p w:rsidR="00EB49CF" w:rsidRDefault="00EB49CF"/>
    <w:sectPr w:rsidR="00EB49CF" w:rsidSect="00EB49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034"/>
    <w:rsid w:val="00116468"/>
    <w:rsid w:val="002815A9"/>
    <w:rsid w:val="002D34D1"/>
    <w:rsid w:val="002D3ED0"/>
    <w:rsid w:val="003763D0"/>
    <w:rsid w:val="0060561D"/>
    <w:rsid w:val="00704665"/>
    <w:rsid w:val="0076241D"/>
    <w:rsid w:val="007B0A14"/>
    <w:rsid w:val="007E25F0"/>
    <w:rsid w:val="008201B1"/>
    <w:rsid w:val="0092239B"/>
    <w:rsid w:val="00954453"/>
    <w:rsid w:val="0095697C"/>
    <w:rsid w:val="009620D8"/>
    <w:rsid w:val="00990ED1"/>
    <w:rsid w:val="009C4470"/>
    <w:rsid w:val="009D391B"/>
    <w:rsid w:val="00A04B34"/>
    <w:rsid w:val="00A408B4"/>
    <w:rsid w:val="00AB47E0"/>
    <w:rsid w:val="00AD302D"/>
    <w:rsid w:val="00AF0E53"/>
    <w:rsid w:val="00B472AD"/>
    <w:rsid w:val="00D85662"/>
    <w:rsid w:val="00DB217A"/>
    <w:rsid w:val="00DB4C87"/>
    <w:rsid w:val="00E50A51"/>
    <w:rsid w:val="00EB49CF"/>
    <w:rsid w:val="00FB5476"/>
    <w:rsid w:val="00FD5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C1F81"/>
  <w15:docId w15:val="{CCA9D6DE-F24B-4B2A-9CAC-F2EFCF397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FD5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D5034"/>
  </w:style>
  <w:style w:type="character" w:styleId="a4">
    <w:name w:val="Hyperlink"/>
    <w:basedOn w:val="a0"/>
    <w:uiPriority w:val="99"/>
    <w:unhideWhenUsed/>
    <w:rsid w:val="00FD50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7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taishet.irkmo.ru/upload/%E2%84%96___%D0%BE%D1%82_______17%20%D0%B8%D0%B7%D0%BC%20%D0%BF%D1%80%D0%BE%D0%B3%D1%80%20%D0%B0%D0%BF%D1%80.docx" TargetMode="External"/><Relationship Id="rId5" Type="http://schemas.openxmlformats.org/officeDocument/2006/relationships/hyperlink" Target="mailto:dumitairai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F885BF-34FA-4BAA-8E0A-A21DF8A67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ДУМИ</dc:creator>
  <cp:lastModifiedBy>Пользователь Windows</cp:lastModifiedBy>
  <cp:revision>3</cp:revision>
  <cp:lastPrinted>2022-10-28T01:16:00Z</cp:lastPrinted>
  <dcterms:created xsi:type="dcterms:W3CDTF">2026-02-03T06:46:00Z</dcterms:created>
  <dcterms:modified xsi:type="dcterms:W3CDTF">2026-02-03T07:31:00Z</dcterms:modified>
</cp:coreProperties>
</file>