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0C5" w:rsidRPr="00440EEB" w:rsidRDefault="007540C5" w:rsidP="007540C5">
      <w:pPr>
        <w:jc w:val="center"/>
        <w:rPr>
          <w:b/>
        </w:rPr>
      </w:pPr>
      <w:r w:rsidRPr="00440EEB">
        <w:rPr>
          <w:b/>
        </w:rPr>
        <w:t>РОССИЙСКАЯ ФЕДЕРАЦИЯ</w:t>
      </w:r>
    </w:p>
    <w:p w:rsidR="007540C5" w:rsidRPr="00C40042" w:rsidRDefault="007540C5" w:rsidP="007540C5">
      <w:pPr>
        <w:jc w:val="center"/>
        <w:rPr>
          <w:b/>
          <w:bCs/>
          <w:sz w:val="28"/>
          <w:szCs w:val="28"/>
        </w:rPr>
      </w:pPr>
      <w:r w:rsidRPr="00C40042">
        <w:rPr>
          <w:b/>
          <w:bCs/>
          <w:sz w:val="28"/>
          <w:szCs w:val="28"/>
        </w:rPr>
        <w:t>Черемховский район Иркутская область</w:t>
      </w:r>
    </w:p>
    <w:p w:rsidR="007540C5" w:rsidRPr="00C40042" w:rsidRDefault="007540C5" w:rsidP="007540C5">
      <w:pPr>
        <w:jc w:val="center"/>
        <w:rPr>
          <w:b/>
          <w:bCs/>
          <w:sz w:val="28"/>
          <w:szCs w:val="28"/>
        </w:rPr>
      </w:pPr>
      <w:proofErr w:type="spellStart"/>
      <w:r w:rsidRPr="00C40042">
        <w:rPr>
          <w:b/>
          <w:bCs/>
          <w:sz w:val="28"/>
          <w:szCs w:val="28"/>
        </w:rPr>
        <w:t>Тальниковское</w:t>
      </w:r>
      <w:proofErr w:type="spellEnd"/>
      <w:r w:rsidRPr="00C40042">
        <w:rPr>
          <w:b/>
          <w:bCs/>
          <w:sz w:val="28"/>
          <w:szCs w:val="28"/>
        </w:rPr>
        <w:t xml:space="preserve"> муниципальное образование</w:t>
      </w:r>
    </w:p>
    <w:p w:rsidR="007540C5" w:rsidRPr="00C40042" w:rsidRDefault="007540C5" w:rsidP="007540C5">
      <w:pPr>
        <w:jc w:val="center"/>
        <w:rPr>
          <w:b/>
          <w:bCs/>
          <w:sz w:val="28"/>
          <w:szCs w:val="28"/>
        </w:rPr>
      </w:pPr>
      <w:r w:rsidRPr="00C40042">
        <w:rPr>
          <w:b/>
          <w:bCs/>
          <w:sz w:val="28"/>
          <w:szCs w:val="28"/>
        </w:rPr>
        <w:t>Дума</w:t>
      </w:r>
    </w:p>
    <w:p w:rsidR="007540C5" w:rsidRPr="00D474F3" w:rsidRDefault="007540C5" w:rsidP="007540C5">
      <w:pPr>
        <w:jc w:val="center"/>
        <w:rPr>
          <w:b/>
          <w:bCs/>
          <w:sz w:val="18"/>
        </w:rPr>
      </w:pPr>
    </w:p>
    <w:p w:rsidR="007540C5" w:rsidRPr="00C40042" w:rsidRDefault="007540C5" w:rsidP="007540C5">
      <w:pPr>
        <w:jc w:val="center"/>
        <w:rPr>
          <w:b/>
          <w:bCs/>
          <w:sz w:val="32"/>
          <w:szCs w:val="32"/>
        </w:rPr>
      </w:pPr>
      <w:proofErr w:type="gramStart"/>
      <w:r w:rsidRPr="00C40042">
        <w:rPr>
          <w:b/>
          <w:bCs/>
          <w:sz w:val="32"/>
          <w:szCs w:val="32"/>
        </w:rPr>
        <w:t>Р</w:t>
      </w:r>
      <w:proofErr w:type="gramEnd"/>
      <w:r w:rsidRPr="00C40042">
        <w:rPr>
          <w:b/>
          <w:bCs/>
          <w:sz w:val="32"/>
          <w:szCs w:val="32"/>
        </w:rPr>
        <w:t xml:space="preserve"> Е Ш Е Н И Е</w:t>
      </w:r>
    </w:p>
    <w:p w:rsidR="007540C5" w:rsidRPr="00D474F3" w:rsidRDefault="007540C5" w:rsidP="007540C5">
      <w:pPr>
        <w:shd w:val="clear" w:color="auto" w:fill="FFFFFF"/>
        <w:tabs>
          <w:tab w:val="left" w:leader="underscore" w:pos="742"/>
          <w:tab w:val="left" w:pos="5925"/>
        </w:tabs>
        <w:rPr>
          <w:sz w:val="22"/>
          <w:szCs w:val="32"/>
        </w:rPr>
      </w:pPr>
    </w:p>
    <w:p w:rsidR="007540C5" w:rsidRPr="00C40042" w:rsidRDefault="007540C5" w:rsidP="007540C5">
      <w:pPr>
        <w:shd w:val="clear" w:color="auto" w:fill="FFFFFF"/>
        <w:tabs>
          <w:tab w:val="left" w:leader="underscore" w:pos="742"/>
          <w:tab w:val="left" w:pos="5925"/>
        </w:tabs>
        <w:rPr>
          <w:sz w:val="36"/>
          <w:szCs w:val="36"/>
        </w:rPr>
      </w:pPr>
      <w:r w:rsidRPr="00C40042">
        <w:rPr>
          <w:spacing w:val="-6"/>
          <w:sz w:val="28"/>
          <w:szCs w:val="28"/>
        </w:rPr>
        <w:t>от</w:t>
      </w:r>
      <w:r w:rsidRPr="00C40042">
        <w:rPr>
          <w:sz w:val="28"/>
          <w:szCs w:val="28"/>
        </w:rPr>
        <w:t xml:space="preserve"> </w:t>
      </w:r>
      <w:r w:rsidR="00487228">
        <w:rPr>
          <w:sz w:val="28"/>
          <w:szCs w:val="28"/>
        </w:rPr>
        <w:t>17.06.2025</w:t>
      </w:r>
      <w:r w:rsidRPr="00C40042">
        <w:rPr>
          <w:sz w:val="28"/>
          <w:szCs w:val="28"/>
        </w:rPr>
        <w:t xml:space="preserve"> № </w:t>
      </w:r>
      <w:r w:rsidR="00487228">
        <w:rPr>
          <w:sz w:val="28"/>
          <w:szCs w:val="28"/>
        </w:rPr>
        <w:t>129</w:t>
      </w:r>
    </w:p>
    <w:p w:rsidR="007540C5" w:rsidRPr="00C40042" w:rsidRDefault="007540C5" w:rsidP="007540C5">
      <w:pPr>
        <w:rPr>
          <w:bCs/>
        </w:rPr>
      </w:pPr>
      <w:r w:rsidRPr="00C40042">
        <w:rPr>
          <w:bCs/>
        </w:rPr>
        <w:t>с. Тальники</w:t>
      </w:r>
    </w:p>
    <w:p w:rsidR="007540C5" w:rsidRPr="00D474F3" w:rsidRDefault="007540C5" w:rsidP="007540C5">
      <w:pPr>
        <w:rPr>
          <w:bCs/>
          <w:sz w:val="16"/>
        </w:rPr>
      </w:pPr>
    </w:p>
    <w:p w:rsidR="007540C5" w:rsidRPr="00C40042" w:rsidRDefault="007540C5" w:rsidP="007540C5">
      <w:pPr>
        <w:rPr>
          <w:b/>
          <w:bCs/>
          <w:sz w:val="28"/>
          <w:szCs w:val="28"/>
        </w:rPr>
      </w:pPr>
      <w:r w:rsidRPr="00C40042">
        <w:rPr>
          <w:b/>
          <w:bCs/>
          <w:sz w:val="28"/>
          <w:szCs w:val="28"/>
        </w:rPr>
        <w:t>«О внесении изменений и дополнений</w:t>
      </w:r>
    </w:p>
    <w:p w:rsidR="007540C5" w:rsidRPr="00C40042" w:rsidRDefault="007540C5" w:rsidP="007540C5">
      <w:pPr>
        <w:rPr>
          <w:b/>
          <w:bCs/>
          <w:sz w:val="28"/>
          <w:szCs w:val="28"/>
        </w:rPr>
      </w:pPr>
      <w:r w:rsidRPr="00C40042">
        <w:rPr>
          <w:b/>
          <w:bCs/>
          <w:sz w:val="28"/>
          <w:szCs w:val="28"/>
        </w:rPr>
        <w:t xml:space="preserve"> в Устав Тальниковского </w:t>
      </w:r>
      <w:proofErr w:type="gramStart"/>
      <w:r w:rsidRPr="00C40042">
        <w:rPr>
          <w:b/>
          <w:bCs/>
          <w:sz w:val="28"/>
          <w:szCs w:val="28"/>
        </w:rPr>
        <w:t>муниципального</w:t>
      </w:r>
      <w:proofErr w:type="gramEnd"/>
    </w:p>
    <w:p w:rsidR="007540C5" w:rsidRPr="00C40042" w:rsidRDefault="007540C5" w:rsidP="007540C5">
      <w:pPr>
        <w:rPr>
          <w:b/>
          <w:bCs/>
          <w:sz w:val="28"/>
          <w:szCs w:val="28"/>
        </w:rPr>
      </w:pPr>
      <w:r w:rsidRPr="00C40042">
        <w:rPr>
          <w:b/>
          <w:bCs/>
          <w:sz w:val="28"/>
          <w:szCs w:val="28"/>
        </w:rPr>
        <w:t>образования»</w:t>
      </w:r>
    </w:p>
    <w:p w:rsidR="007540C5" w:rsidRPr="00D474F3" w:rsidRDefault="007540C5" w:rsidP="007540C5">
      <w:pPr>
        <w:ind w:firstLine="708"/>
        <w:jc w:val="both"/>
        <w:rPr>
          <w:sz w:val="16"/>
        </w:rPr>
      </w:pPr>
    </w:p>
    <w:p w:rsidR="007540C5" w:rsidRDefault="007540C5" w:rsidP="007540C5">
      <w:pPr>
        <w:ind w:firstLine="709"/>
        <w:jc w:val="both"/>
        <w:rPr>
          <w:sz w:val="28"/>
        </w:rPr>
      </w:pPr>
      <w:proofErr w:type="gramStart"/>
      <w:r w:rsidRPr="00C40042">
        <w:rPr>
          <w:sz w:val="28"/>
          <w:szCs w:val="28"/>
        </w:rPr>
        <w:t>В целях приведения Устава Тальниковского муниципального образования в соответствие с действующим законодательством, в соответствии со статьями 7, 35, 44 Федерального закона от 06.10.2003 № 131-ФЗ «Об общих принципах организации местного самоуправления в Российской Федерации», руководствуясь</w:t>
      </w:r>
      <w:r w:rsidRPr="00C40042">
        <w:t xml:space="preserve"> </w:t>
      </w:r>
      <w:r w:rsidRPr="00C40042">
        <w:rPr>
          <w:sz w:val="28"/>
        </w:rPr>
        <w:t>статьями 17, 24, 40, 42 Устава Тальниковского муниципального образования, учитывая протокол публичных слушаний от «</w:t>
      </w:r>
      <w:r w:rsidR="003F579D">
        <w:rPr>
          <w:sz w:val="28"/>
        </w:rPr>
        <w:t>30</w:t>
      </w:r>
      <w:r w:rsidRPr="00C40042">
        <w:rPr>
          <w:sz w:val="28"/>
        </w:rPr>
        <w:t xml:space="preserve">» </w:t>
      </w:r>
      <w:r w:rsidR="003F579D">
        <w:rPr>
          <w:sz w:val="28"/>
        </w:rPr>
        <w:t>мая</w:t>
      </w:r>
      <w:r>
        <w:rPr>
          <w:sz w:val="28"/>
        </w:rPr>
        <w:t xml:space="preserve"> 202</w:t>
      </w:r>
      <w:r w:rsidR="009349EF">
        <w:rPr>
          <w:sz w:val="28"/>
        </w:rPr>
        <w:t>5</w:t>
      </w:r>
      <w:r w:rsidRPr="00C40042">
        <w:rPr>
          <w:sz w:val="28"/>
        </w:rPr>
        <w:t xml:space="preserve"> года, Дума Тальниковского муниципального образования</w:t>
      </w:r>
      <w:proofErr w:type="gramEnd"/>
    </w:p>
    <w:p w:rsidR="007540C5" w:rsidRPr="00D474F3" w:rsidRDefault="007540C5" w:rsidP="007540C5">
      <w:pPr>
        <w:jc w:val="both"/>
      </w:pPr>
    </w:p>
    <w:p w:rsidR="007540C5" w:rsidRPr="00534EF8" w:rsidRDefault="007540C5" w:rsidP="007540C5">
      <w:pPr>
        <w:ind w:firstLine="709"/>
        <w:jc w:val="center"/>
        <w:rPr>
          <w:b/>
          <w:sz w:val="36"/>
        </w:rPr>
      </w:pPr>
      <w:proofErr w:type="gramStart"/>
      <w:r w:rsidRPr="00534EF8">
        <w:rPr>
          <w:b/>
          <w:sz w:val="28"/>
        </w:rPr>
        <w:t>Р</w:t>
      </w:r>
      <w:proofErr w:type="gramEnd"/>
      <w:r w:rsidRPr="00534EF8">
        <w:rPr>
          <w:b/>
          <w:sz w:val="28"/>
        </w:rPr>
        <w:t xml:space="preserve"> Е Ш И Л А:</w:t>
      </w:r>
    </w:p>
    <w:p w:rsidR="007540C5" w:rsidRPr="00D474F3" w:rsidRDefault="007540C5" w:rsidP="007540C5">
      <w:pPr>
        <w:rPr>
          <w:szCs w:val="28"/>
        </w:rPr>
      </w:pPr>
    </w:p>
    <w:p w:rsidR="007540C5" w:rsidRPr="00D32CB7" w:rsidRDefault="007540C5" w:rsidP="00D32CB7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CB7">
        <w:rPr>
          <w:rFonts w:ascii="Times New Roman" w:hAnsi="Times New Roman" w:cs="Times New Roman"/>
          <w:sz w:val="28"/>
          <w:szCs w:val="28"/>
        </w:rPr>
        <w:t>Внести в Устав Тальниковского муниципального образования следующие изменения и дополнения:</w:t>
      </w:r>
    </w:p>
    <w:p w:rsidR="009349EF" w:rsidRPr="00D32CB7" w:rsidRDefault="004A47A9" w:rsidP="00D32CB7">
      <w:pPr>
        <w:pStyle w:val="normalweb"/>
        <w:spacing w:before="0" w:beforeAutospacing="0" w:after="0" w:afterAutospacing="0"/>
        <w:ind w:firstLine="709"/>
        <w:jc w:val="both"/>
        <w:rPr>
          <w:color w:val="000000"/>
          <w:spacing w:val="-1"/>
          <w:sz w:val="28"/>
          <w:szCs w:val="28"/>
        </w:rPr>
      </w:pPr>
      <w:r w:rsidRPr="00D32CB7">
        <w:rPr>
          <w:color w:val="000000"/>
          <w:spacing w:val="-1"/>
          <w:sz w:val="28"/>
          <w:szCs w:val="28"/>
        </w:rPr>
        <w:t xml:space="preserve">1.1. </w:t>
      </w:r>
      <w:r w:rsidR="009349EF" w:rsidRPr="00D32CB7">
        <w:rPr>
          <w:color w:val="000000"/>
          <w:spacing w:val="-1"/>
          <w:sz w:val="28"/>
          <w:szCs w:val="28"/>
        </w:rPr>
        <w:t>статью 14.1 дополнить частью 4 следующего содержания:</w:t>
      </w:r>
    </w:p>
    <w:p w:rsidR="009349EF" w:rsidRPr="00D32CB7" w:rsidRDefault="009349EF" w:rsidP="00D32CB7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D32CB7">
        <w:rPr>
          <w:rFonts w:ascii="Times New Roman" w:hAnsi="Times New Roman" w:cs="Times New Roman"/>
          <w:sz w:val="28"/>
          <w:szCs w:val="28"/>
        </w:rPr>
        <w:t xml:space="preserve">«4. </w:t>
      </w:r>
      <w:r w:rsidRPr="00D32CB7">
        <w:rPr>
          <w:rFonts w:ascii="Times New Roman" w:hAnsi="Times New Roman" w:cs="Times New Roman"/>
          <w:sz w:val="28"/>
          <w:szCs w:val="28"/>
          <w:lang w:bidi="ru-RU"/>
        </w:rPr>
        <w:t>В сходе граждан по вопросам выдвижения кандидатуры старосты сельского населенного пункта и досрочного прекращения его полномочий могут принимать участие граждане Российской Федерации, достигшие на день проведения схода граждан 18 лет и имеющие в собственности жилое помещение, расположенное на территории данного сельского населенного пункта»</w:t>
      </w:r>
      <w:r w:rsidRPr="00D32CB7">
        <w:rPr>
          <w:rFonts w:ascii="Times New Roman" w:hAnsi="Times New Roman" w:cs="Times New Roman"/>
          <w:color w:val="000000"/>
          <w:spacing w:val="-1"/>
          <w:sz w:val="28"/>
          <w:szCs w:val="28"/>
        </w:rPr>
        <w:t>;</w:t>
      </w:r>
    </w:p>
    <w:p w:rsidR="004A47A9" w:rsidRDefault="00A61F79" w:rsidP="00D32CB7">
      <w:pPr>
        <w:autoSpaceDE w:val="0"/>
        <w:autoSpaceDN w:val="0"/>
        <w:adjustRightInd w:val="0"/>
        <w:ind w:firstLine="709"/>
        <w:jc w:val="both"/>
        <w:rPr>
          <w:color w:val="000000"/>
          <w:spacing w:val="-1"/>
          <w:sz w:val="28"/>
          <w:szCs w:val="28"/>
        </w:rPr>
      </w:pPr>
      <w:r w:rsidRPr="00D32CB7">
        <w:rPr>
          <w:color w:val="000000"/>
          <w:spacing w:val="-1"/>
          <w:sz w:val="28"/>
          <w:szCs w:val="28"/>
        </w:rPr>
        <w:t>1.2.</w:t>
      </w:r>
      <w:r w:rsidRPr="00D32CB7">
        <w:rPr>
          <w:color w:val="000000"/>
          <w:sz w:val="28"/>
          <w:szCs w:val="28"/>
        </w:rPr>
        <w:t xml:space="preserve"> </w:t>
      </w:r>
      <w:r w:rsidR="004A47A9" w:rsidRPr="00D32CB7">
        <w:rPr>
          <w:color w:val="000000"/>
          <w:spacing w:val="-1"/>
          <w:sz w:val="28"/>
          <w:szCs w:val="28"/>
        </w:rPr>
        <w:t>пункт 4 части 2.5 статьи</w:t>
      </w:r>
      <w:r w:rsidR="004A47A9">
        <w:rPr>
          <w:color w:val="000000"/>
          <w:spacing w:val="-1"/>
          <w:sz w:val="28"/>
          <w:szCs w:val="28"/>
        </w:rPr>
        <w:t xml:space="preserve"> 24 изложить в следующей редакции:</w:t>
      </w:r>
    </w:p>
    <w:p w:rsidR="004A47A9" w:rsidRDefault="004A47A9" w:rsidP="004A47A9">
      <w:pPr>
        <w:autoSpaceDE w:val="0"/>
        <w:autoSpaceDN w:val="0"/>
        <w:adjustRightInd w:val="0"/>
        <w:ind w:firstLine="709"/>
        <w:jc w:val="both"/>
        <w:rPr>
          <w:color w:val="000000"/>
          <w:spacing w:val="-1"/>
          <w:sz w:val="28"/>
          <w:szCs w:val="28"/>
        </w:rPr>
      </w:pPr>
      <w:r w:rsidRPr="00DD40C8">
        <w:rPr>
          <w:spacing w:val="-1"/>
          <w:sz w:val="28"/>
          <w:szCs w:val="28"/>
        </w:rPr>
        <w:t>«4</w:t>
      </w:r>
      <w:r>
        <w:rPr>
          <w:spacing w:val="-1"/>
          <w:sz w:val="28"/>
          <w:szCs w:val="28"/>
        </w:rPr>
        <w:t>)</w:t>
      </w:r>
      <w:r w:rsidRPr="00DD40C8">
        <w:rPr>
          <w:spacing w:val="-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участие в формировании местной администрации, в том числе в утверждении или согласовании назначения на должность заместителя главы местной администрации, установление порядка назначения на должность и освобождения от нее руководителей муниципальных предприятий и учреждений</w:t>
      </w:r>
      <w:proofErr w:type="gramStart"/>
      <w:r>
        <w:rPr>
          <w:color w:val="000000"/>
          <w:spacing w:val="-1"/>
          <w:sz w:val="28"/>
          <w:szCs w:val="28"/>
        </w:rPr>
        <w:t>;»</w:t>
      </w:r>
      <w:proofErr w:type="gramEnd"/>
      <w:r>
        <w:rPr>
          <w:color w:val="000000"/>
          <w:spacing w:val="-1"/>
          <w:sz w:val="28"/>
          <w:szCs w:val="28"/>
        </w:rPr>
        <w:t>;</w:t>
      </w:r>
    </w:p>
    <w:p w:rsidR="004A47A9" w:rsidRPr="00DD40C8" w:rsidRDefault="004A47A9" w:rsidP="004A47A9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1.3. </w:t>
      </w:r>
      <w:r w:rsidRPr="00C977FE">
        <w:rPr>
          <w:spacing w:val="-1"/>
          <w:sz w:val="28"/>
          <w:szCs w:val="28"/>
        </w:rPr>
        <w:t>в части 11.1 статьи 29 слова «органов исполнительной власти субъекта</w:t>
      </w:r>
      <w:r w:rsidRPr="00C977FE">
        <w:rPr>
          <w:sz w:val="28"/>
          <w:szCs w:val="28"/>
          <w:shd w:val="clear" w:color="auto" w:fill="FFFFFF"/>
        </w:rPr>
        <w:t>» заменить словами «</w:t>
      </w:r>
      <w:bookmarkStart w:id="0" w:name="_Hlk190684380"/>
      <w:r w:rsidRPr="00C977FE">
        <w:rPr>
          <w:sz w:val="28"/>
          <w:szCs w:val="28"/>
          <w:shd w:val="clear" w:color="auto" w:fill="FFFFFF"/>
        </w:rPr>
        <w:t>исполнительных органов субъекта</w:t>
      </w:r>
      <w:bookmarkEnd w:id="0"/>
      <w:r w:rsidRPr="00C977FE">
        <w:rPr>
          <w:sz w:val="28"/>
          <w:szCs w:val="28"/>
          <w:shd w:val="clear" w:color="auto" w:fill="FFFFFF"/>
        </w:rPr>
        <w:t>»;</w:t>
      </w:r>
    </w:p>
    <w:p w:rsidR="004A47A9" w:rsidRPr="00D32CB7" w:rsidRDefault="004A47A9" w:rsidP="004A47A9">
      <w:pPr>
        <w:pStyle w:val="ConsNormal"/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  <w:r w:rsidRPr="00D32CB7">
        <w:rPr>
          <w:rFonts w:ascii="Times New Roman" w:hAnsi="Times New Roman"/>
          <w:color w:val="000000"/>
          <w:spacing w:val="-1"/>
          <w:sz w:val="28"/>
          <w:szCs w:val="28"/>
        </w:rPr>
        <w:t>1.4</w:t>
      </w:r>
      <w:r w:rsidR="007540C5" w:rsidRPr="00D32CB7">
        <w:rPr>
          <w:rFonts w:ascii="Times New Roman" w:hAnsi="Times New Roman"/>
          <w:color w:val="000000"/>
          <w:spacing w:val="-1"/>
          <w:sz w:val="28"/>
          <w:szCs w:val="28"/>
        </w:rPr>
        <w:t>.</w:t>
      </w:r>
      <w:r w:rsidR="007540C5" w:rsidRPr="00D32CB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F5395" w:rsidRPr="00D32CB7">
        <w:rPr>
          <w:rFonts w:ascii="Times New Roman" w:hAnsi="Times New Roman"/>
          <w:sz w:val="28"/>
          <w:szCs w:val="28"/>
        </w:rPr>
        <w:t xml:space="preserve">Статью 50 </w:t>
      </w:r>
      <w:r w:rsidRPr="00D32CB7">
        <w:rPr>
          <w:rFonts w:ascii="Times New Roman" w:hAnsi="Times New Roman"/>
          <w:sz w:val="28"/>
          <w:szCs w:val="28"/>
        </w:rPr>
        <w:t>дополнить частью 6 следующего содержания:</w:t>
      </w:r>
    </w:p>
    <w:p w:rsidR="004A47A9" w:rsidRPr="00D32CB7" w:rsidRDefault="004A47A9" w:rsidP="004A47A9">
      <w:pPr>
        <w:ind w:firstLine="709"/>
        <w:jc w:val="both"/>
        <w:rPr>
          <w:snapToGrid w:val="0"/>
          <w:sz w:val="28"/>
          <w:szCs w:val="28"/>
        </w:rPr>
      </w:pPr>
      <w:r w:rsidRPr="00D32CB7">
        <w:rPr>
          <w:sz w:val="28"/>
          <w:szCs w:val="28"/>
        </w:rPr>
        <w:t xml:space="preserve">«6. </w:t>
      </w:r>
      <w:r w:rsidRPr="00D32CB7">
        <w:rPr>
          <w:snapToGrid w:val="0"/>
          <w:sz w:val="28"/>
          <w:szCs w:val="28"/>
        </w:rPr>
        <w:t xml:space="preserve">Органы местного самоуправления осуществляют передачу в безвозмездное владение и пользование объектов </w:t>
      </w:r>
      <w:proofErr w:type="spellStart"/>
      <w:r w:rsidRPr="00D32CB7">
        <w:rPr>
          <w:snapToGrid w:val="0"/>
          <w:sz w:val="28"/>
          <w:szCs w:val="28"/>
        </w:rPr>
        <w:t>электросетевого</w:t>
      </w:r>
      <w:proofErr w:type="spellEnd"/>
      <w:r w:rsidRPr="00D32CB7">
        <w:rPr>
          <w:snapToGrid w:val="0"/>
          <w:sz w:val="28"/>
          <w:szCs w:val="28"/>
        </w:rPr>
        <w:t xml:space="preserve"> хозяйства, находящихся в муниципальной собственности, </w:t>
      </w:r>
      <w:proofErr w:type="spellStart"/>
      <w:r w:rsidRPr="00D32CB7">
        <w:rPr>
          <w:snapToGrid w:val="0"/>
          <w:sz w:val="28"/>
          <w:szCs w:val="28"/>
        </w:rPr>
        <w:t>системообразующей</w:t>
      </w:r>
      <w:proofErr w:type="spellEnd"/>
      <w:r w:rsidRPr="00D32CB7">
        <w:rPr>
          <w:snapToGrid w:val="0"/>
          <w:sz w:val="28"/>
          <w:szCs w:val="28"/>
        </w:rPr>
        <w:t xml:space="preserve"> территориальной сетевой организации или территориальной сетевой организации, действующих в границах субъекта Российской Федерации, в случаях, порядке и на условиях, которые установлены законодательством Российской Федерации об электроэнергетике</w:t>
      </w:r>
      <w:proofErr w:type="gramStart"/>
      <w:r w:rsidRPr="00D32CB7">
        <w:rPr>
          <w:snapToGrid w:val="0"/>
          <w:sz w:val="28"/>
          <w:szCs w:val="28"/>
        </w:rPr>
        <w:t>.».</w:t>
      </w:r>
      <w:proofErr w:type="gramEnd"/>
    </w:p>
    <w:p w:rsidR="007540C5" w:rsidRPr="00655A01" w:rsidRDefault="007540C5" w:rsidP="007540C5">
      <w:pPr>
        <w:ind w:firstLine="709"/>
        <w:jc w:val="both"/>
        <w:rPr>
          <w:sz w:val="28"/>
          <w:szCs w:val="28"/>
        </w:rPr>
      </w:pPr>
      <w:bookmarkStart w:id="1" w:name="sub_92"/>
      <w:r w:rsidRPr="00655A01">
        <w:rPr>
          <w:sz w:val="28"/>
          <w:szCs w:val="28"/>
        </w:rPr>
        <w:lastRenderedPageBreak/>
        <w:t>2. Главе Тальниковского муниципального образования в порядке, установленном Федеральным законом от 21 июля 2005 года № 97-ФЗ «О государственной регистрации уставов муниципальных образований», представить настоящее Решение на государственную регистрацию в Управление Министерства юстиции Российской Федерации по Иркутской области в течение 15 дней.</w:t>
      </w:r>
    </w:p>
    <w:p w:rsidR="007540C5" w:rsidRPr="00C40042" w:rsidRDefault="007540C5" w:rsidP="007540C5">
      <w:pPr>
        <w:ind w:firstLine="709"/>
        <w:jc w:val="both"/>
        <w:rPr>
          <w:sz w:val="28"/>
          <w:szCs w:val="28"/>
        </w:rPr>
      </w:pPr>
      <w:r w:rsidRPr="00655A01">
        <w:rPr>
          <w:sz w:val="28"/>
          <w:szCs w:val="28"/>
        </w:rPr>
        <w:t>3. Опубликовать настоящее Решение после государственной регистрации в течение 7 дней и направить в Управление Министерства юстиции Российской Федерации по Иркутской области сведения об источнике</w:t>
      </w:r>
      <w:r w:rsidRPr="00C40042">
        <w:rPr>
          <w:sz w:val="28"/>
          <w:szCs w:val="28"/>
        </w:rPr>
        <w:t xml:space="preserve"> и о дате официального опубликования настоящего Решения для включения указанных сведений в государственный реестр уставов муниципальных образований Иркутской области в 10-дневный срок.</w:t>
      </w:r>
    </w:p>
    <w:p w:rsidR="007540C5" w:rsidRPr="00C40042" w:rsidRDefault="007540C5" w:rsidP="007540C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0042">
        <w:rPr>
          <w:sz w:val="28"/>
          <w:szCs w:val="28"/>
        </w:rPr>
        <w:t xml:space="preserve">4. </w:t>
      </w:r>
      <w:bookmarkEnd w:id="1"/>
      <w:r w:rsidRPr="00C40042">
        <w:rPr>
          <w:sz w:val="28"/>
          <w:szCs w:val="28"/>
        </w:rPr>
        <w:t>Настоящее Решение вступает в силу после государственной регистрации и опубликования в издании «</w:t>
      </w:r>
      <w:proofErr w:type="spellStart"/>
      <w:r w:rsidRPr="00C40042">
        <w:rPr>
          <w:sz w:val="28"/>
          <w:szCs w:val="28"/>
        </w:rPr>
        <w:t>Тальниковский</w:t>
      </w:r>
      <w:proofErr w:type="spellEnd"/>
      <w:r w:rsidRPr="00C40042">
        <w:rPr>
          <w:sz w:val="28"/>
          <w:szCs w:val="28"/>
        </w:rPr>
        <w:t xml:space="preserve"> вестник».</w:t>
      </w:r>
    </w:p>
    <w:p w:rsidR="007540C5" w:rsidRPr="00D474F3" w:rsidRDefault="007540C5" w:rsidP="007540C5">
      <w:pPr>
        <w:tabs>
          <w:tab w:val="left" w:pos="567"/>
        </w:tabs>
        <w:ind w:firstLine="709"/>
        <w:jc w:val="both"/>
        <w:rPr>
          <w:sz w:val="16"/>
          <w:szCs w:val="28"/>
        </w:rPr>
      </w:pPr>
    </w:p>
    <w:p w:rsidR="0008541F" w:rsidRDefault="0008541F" w:rsidP="0008541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4F5395" w:rsidRPr="009D131D" w:rsidRDefault="004F5395" w:rsidP="004F5395">
      <w:pPr>
        <w:tabs>
          <w:tab w:val="left" w:pos="567"/>
        </w:tabs>
        <w:jc w:val="both"/>
        <w:rPr>
          <w:sz w:val="28"/>
          <w:szCs w:val="22"/>
        </w:rPr>
      </w:pPr>
      <w:r>
        <w:rPr>
          <w:sz w:val="28"/>
          <w:szCs w:val="22"/>
        </w:rPr>
        <w:t>Председатель</w:t>
      </w:r>
      <w:r w:rsidRPr="009D131D">
        <w:rPr>
          <w:sz w:val="28"/>
          <w:szCs w:val="22"/>
        </w:rPr>
        <w:t xml:space="preserve"> Думы Тальниковского</w:t>
      </w:r>
    </w:p>
    <w:p w:rsidR="004F5395" w:rsidRPr="009D131D" w:rsidRDefault="004F5395" w:rsidP="004F5395">
      <w:pPr>
        <w:tabs>
          <w:tab w:val="left" w:pos="567"/>
        </w:tabs>
        <w:jc w:val="both"/>
        <w:rPr>
          <w:sz w:val="28"/>
          <w:szCs w:val="22"/>
        </w:rPr>
      </w:pPr>
      <w:r w:rsidRPr="009D131D">
        <w:rPr>
          <w:sz w:val="28"/>
          <w:szCs w:val="22"/>
        </w:rPr>
        <w:t xml:space="preserve">муниципального образования                                                              </w:t>
      </w:r>
      <w:r>
        <w:rPr>
          <w:sz w:val="28"/>
          <w:szCs w:val="22"/>
        </w:rPr>
        <w:t>Т.В. Болдырева</w:t>
      </w:r>
    </w:p>
    <w:p w:rsidR="004F5395" w:rsidRPr="009D131D" w:rsidRDefault="004F5395" w:rsidP="004F5395">
      <w:pPr>
        <w:tabs>
          <w:tab w:val="left" w:pos="567"/>
        </w:tabs>
        <w:jc w:val="both"/>
        <w:rPr>
          <w:sz w:val="36"/>
          <w:szCs w:val="22"/>
        </w:rPr>
      </w:pPr>
    </w:p>
    <w:p w:rsidR="004F5395" w:rsidRPr="009D131D" w:rsidRDefault="004F5395" w:rsidP="004F5395">
      <w:pPr>
        <w:tabs>
          <w:tab w:val="left" w:pos="567"/>
        </w:tabs>
        <w:jc w:val="both"/>
        <w:rPr>
          <w:sz w:val="28"/>
          <w:szCs w:val="22"/>
        </w:rPr>
      </w:pPr>
      <w:r>
        <w:rPr>
          <w:sz w:val="28"/>
          <w:szCs w:val="22"/>
        </w:rPr>
        <w:t>Глава</w:t>
      </w:r>
      <w:r w:rsidRPr="009D131D">
        <w:rPr>
          <w:sz w:val="28"/>
          <w:szCs w:val="22"/>
        </w:rPr>
        <w:t xml:space="preserve"> Тальниковского </w:t>
      </w:r>
    </w:p>
    <w:p w:rsidR="004F5395" w:rsidRPr="009D131D" w:rsidRDefault="004F5395" w:rsidP="004F5395">
      <w:pPr>
        <w:rPr>
          <w:sz w:val="28"/>
          <w:szCs w:val="22"/>
        </w:rPr>
      </w:pPr>
      <w:r w:rsidRPr="009D131D">
        <w:rPr>
          <w:sz w:val="28"/>
          <w:szCs w:val="22"/>
        </w:rPr>
        <w:t>муниципального образования                                                                   Т.В. Болдырева</w:t>
      </w:r>
    </w:p>
    <w:p w:rsidR="0008541F" w:rsidRDefault="0008541F" w:rsidP="0008541F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:rsidR="0008541F" w:rsidRDefault="0008541F" w:rsidP="007540C5">
      <w:pPr>
        <w:rPr>
          <w:sz w:val="28"/>
          <w:szCs w:val="28"/>
        </w:rPr>
      </w:pPr>
    </w:p>
    <w:sectPr w:rsidR="0008541F" w:rsidSect="007540C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E934D2"/>
    <w:multiLevelType w:val="multilevel"/>
    <w:tmpl w:val="DB4C7354"/>
    <w:lvl w:ilvl="0">
      <w:start w:val="1"/>
      <w:numFmt w:val="decimal"/>
      <w:lvlText w:val="%1."/>
      <w:lvlJc w:val="left"/>
      <w:pPr>
        <w:ind w:left="1684" w:hanging="975"/>
      </w:pPr>
      <w:rPr>
        <w:rFonts w:cs="Times New Roman"/>
      </w:rPr>
    </w:lvl>
    <w:lvl w:ilvl="1">
      <w:start w:val="8"/>
      <w:numFmt w:val="decimal"/>
      <w:isLgl/>
      <w:lvlText w:val="%1.%2."/>
      <w:lvlJc w:val="left"/>
      <w:pPr>
        <w:ind w:left="1429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/>
      </w:rPr>
    </w:lvl>
  </w:abstractNum>
  <w:abstractNum w:abstractNumId="1">
    <w:nsid w:val="35A827A8"/>
    <w:multiLevelType w:val="multilevel"/>
    <w:tmpl w:val="74C8A736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40C5"/>
    <w:rsid w:val="000170B4"/>
    <w:rsid w:val="0008541F"/>
    <w:rsid w:val="001602AA"/>
    <w:rsid w:val="00205446"/>
    <w:rsid w:val="00386248"/>
    <w:rsid w:val="003F579D"/>
    <w:rsid w:val="00437C5D"/>
    <w:rsid w:val="00487228"/>
    <w:rsid w:val="004A47A9"/>
    <w:rsid w:val="004B551D"/>
    <w:rsid w:val="004F0576"/>
    <w:rsid w:val="004F5395"/>
    <w:rsid w:val="00516F80"/>
    <w:rsid w:val="005B2A09"/>
    <w:rsid w:val="00605C3D"/>
    <w:rsid w:val="0066221E"/>
    <w:rsid w:val="00722518"/>
    <w:rsid w:val="007540C5"/>
    <w:rsid w:val="007868BC"/>
    <w:rsid w:val="007B74A9"/>
    <w:rsid w:val="00824662"/>
    <w:rsid w:val="0089572D"/>
    <w:rsid w:val="008B0AC1"/>
    <w:rsid w:val="008D1CFB"/>
    <w:rsid w:val="008F1DE5"/>
    <w:rsid w:val="008F4B6B"/>
    <w:rsid w:val="0090273F"/>
    <w:rsid w:val="009267B1"/>
    <w:rsid w:val="009349EF"/>
    <w:rsid w:val="00946222"/>
    <w:rsid w:val="009D131D"/>
    <w:rsid w:val="009E0611"/>
    <w:rsid w:val="009F75EE"/>
    <w:rsid w:val="00A603D5"/>
    <w:rsid w:val="00A61F79"/>
    <w:rsid w:val="00A66698"/>
    <w:rsid w:val="00AD469B"/>
    <w:rsid w:val="00B30815"/>
    <w:rsid w:val="00B4749F"/>
    <w:rsid w:val="00BB65A0"/>
    <w:rsid w:val="00BE5D91"/>
    <w:rsid w:val="00C90CF4"/>
    <w:rsid w:val="00CC6730"/>
    <w:rsid w:val="00D32CB7"/>
    <w:rsid w:val="00DE3108"/>
    <w:rsid w:val="00E75E13"/>
    <w:rsid w:val="00EC5C62"/>
    <w:rsid w:val="00FD03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0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541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08541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40C5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7540C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Normal">
    <w:name w:val="ConsNormal"/>
    <w:qFormat/>
    <w:rsid w:val="008F1DE5"/>
    <w:pPr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08541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854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5">
    <w:name w:val="Hyperlink"/>
    <w:basedOn w:val="a0"/>
    <w:uiPriority w:val="99"/>
    <w:semiHidden/>
    <w:unhideWhenUsed/>
    <w:rsid w:val="0008541F"/>
    <w:rPr>
      <w:color w:val="0000FF"/>
      <w:u w:val="single"/>
    </w:rPr>
  </w:style>
  <w:style w:type="paragraph" w:customStyle="1" w:styleId="normalweb">
    <w:name w:val="normalweb"/>
    <w:basedOn w:val="a"/>
    <w:rsid w:val="004B551D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19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814</TotalTime>
  <Pages>1</Pages>
  <Words>494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24</cp:revision>
  <cp:lastPrinted>2025-06-17T06:42:00Z</cp:lastPrinted>
  <dcterms:created xsi:type="dcterms:W3CDTF">2024-09-10T02:57:00Z</dcterms:created>
  <dcterms:modified xsi:type="dcterms:W3CDTF">2025-06-17T06:43:00Z</dcterms:modified>
</cp:coreProperties>
</file>