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E1EE5" w:rsidRPr="00B2789E" w14:paraId="6C35772A" w14:textId="77777777" w:rsidTr="00704AFF">
        <w:tc>
          <w:tcPr>
            <w:tcW w:w="9570" w:type="dxa"/>
          </w:tcPr>
          <w:p w14:paraId="710BC946" w14:textId="77777777" w:rsidR="005E1EE5" w:rsidRDefault="005E1EE5" w:rsidP="00704AF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D5CBD33" wp14:editId="59D31FC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EE5" w:rsidRPr="00B2789E" w14:paraId="06182E9E" w14:textId="77777777" w:rsidTr="00704AFF">
        <w:tc>
          <w:tcPr>
            <w:tcW w:w="9570" w:type="dxa"/>
          </w:tcPr>
          <w:p w14:paraId="5A298675" w14:textId="77777777" w:rsidR="005E1EE5" w:rsidRPr="00F77417" w:rsidRDefault="005E1EE5" w:rsidP="00704AF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E1EE5" w:rsidRPr="00B2789E" w14:paraId="2BEB5F3E" w14:textId="77777777" w:rsidTr="00704AFF">
        <w:tc>
          <w:tcPr>
            <w:tcW w:w="9570" w:type="dxa"/>
          </w:tcPr>
          <w:p w14:paraId="68C11D64" w14:textId="77777777" w:rsidR="005E1EE5" w:rsidRPr="00B61CE0" w:rsidRDefault="005E1EE5" w:rsidP="00704AF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39175CB" w14:textId="77777777" w:rsidR="005E1EE5" w:rsidRDefault="005E1EE5" w:rsidP="00704AF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E60DF3D" w14:textId="77777777" w:rsidR="005E1EE5" w:rsidRPr="008309E0" w:rsidRDefault="005E1EE5" w:rsidP="00704AF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560EF9E" w14:textId="77777777" w:rsidR="005E1EE5" w:rsidRPr="00387D6B" w:rsidRDefault="005E1EE5" w:rsidP="00704AF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2D54CAC" w14:textId="77777777" w:rsidR="005E1EE5" w:rsidRPr="005F7B59" w:rsidRDefault="005E1EE5" w:rsidP="00704AFF">
            <w:pPr>
              <w:jc w:val="center"/>
              <w:rPr>
                <w:sz w:val="20"/>
                <w:szCs w:val="20"/>
              </w:rPr>
            </w:pPr>
            <w:r w:rsidRPr="00D854B7">
              <w:rPr>
                <w:color w:val="FFFFFF" w:themeColor="background1"/>
                <w:sz w:val="20"/>
                <w:szCs w:val="20"/>
              </w:rPr>
              <w:t>ПРОЕКТ</w:t>
            </w:r>
          </w:p>
        </w:tc>
      </w:tr>
    </w:tbl>
    <w:p w14:paraId="7FB1918E" w14:textId="77777777" w:rsidR="005E1EE5" w:rsidRPr="000950BC" w:rsidRDefault="005E1EE5" w:rsidP="005E1EE5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5E1EE5" w:rsidRPr="00C837D8" w14:paraId="16393FCA" w14:textId="77777777" w:rsidTr="00704AFF">
        <w:trPr>
          <w:gridAfter w:val="1"/>
          <w:wAfter w:w="4683" w:type="dxa"/>
        </w:trPr>
        <w:tc>
          <w:tcPr>
            <w:tcW w:w="4785" w:type="dxa"/>
          </w:tcPr>
          <w:p w14:paraId="5A29F217" w14:textId="77777777" w:rsidR="005E1EE5" w:rsidRPr="00C837D8" w:rsidRDefault="005E1EE5" w:rsidP="00704AFF">
            <w:pPr>
              <w:rPr>
                <w:b/>
                <w:bCs/>
              </w:rPr>
            </w:pPr>
          </w:p>
        </w:tc>
      </w:tr>
      <w:tr w:rsidR="005E1EE5" w:rsidRPr="00B2789E" w14:paraId="1245F624" w14:textId="77777777" w:rsidTr="00704AFF">
        <w:tc>
          <w:tcPr>
            <w:tcW w:w="9468" w:type="dxa"/>
            <w:gridSpan w:val="2"/>
          </w:tcPr>
          <w:p w14:paraId="2D50DD49" w14:textId="77777777" w:rsidR="005E1EE5" w:rsidRPr="00DB41C4" w:rsidRDefault="005E1EE5" w:rsidP="00704AF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21007488" w14:textId="77777777" w:rsidR="005E1EE5" w:rsidRDefault="005E1EE5" w:rsidP="005E1EE5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5E1EE5" w:rsidRPr="00B2789E" w14:paraId="773183A9" w14:textId="77777777" w:rsidTr="00704AFF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29835AC0" w14:textId="77777777" w:rsidR="005E1EE5" w:rsidRDefault="005E1EE5" w:rsidP="00704AF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 внесении изменений в муниципальную программу</w:t>
            </w:r>
            <w:bookmarkStart w:id="0" w:name="_Hlk206057608"/>
            <w:r>
              <w:rPr>
                <w:b/>
                <w:bCs/>
              </w:rPr>
              <w:t xml:space="preserve"> </w:t>
            </w:r>
            <w:r w:rsidRPr="005B4223">
              <w:rPr>
                <w:b/>
                <w:bCs/>
              </w:rPr>
              <w:t>«</w:t>
            </w:r>
            <w:bookmarkStart w:id="1" w:name="_Hlk204871544"/>
            <w:bookmarkStart w:id="2" w:name="_Hlk207276881"/>
            <w:r w:rsidRPr="005B4223">
              <w:rPr>
                <w:b/>
                <w:bCs/>
              </w:rPr>
              <w:t>Развитие жилищно-коммунального хозяйства и повышение энергоэффективности</w:t>
            </w:r>
          </w:p>
          <w:p w14:paraId="2F3D4D52" w14:textId="77777777" w:rsidR="005E1EE5" w:rsidRPr="005B4223" w:rsidRDefault="005E1EE5" w:rsidP="00704AFF">
            <w:pPr>
              <w:spacing w:line="276" w:lineRule="auto"/>
              <w:jc w:val="center"/>
              <w:rPr>
                <w:b/>
                <w:bCs/>
              </w:rPr>
            </w:pPr>
            <w:r w:rsidRPr="005B4223">
              <w:rPr>
                <w:b/>
                <w:bCs/>
              </w:rPr>
              <w:t>Черемховского районного муниципального образования</w:t>
            </w:r>
            <w:bookmarkEnd w:id="1"/>
            <w:r w:rsidRPr="005B4223">
              <w:rPr>
                <w:b/>
                <w:bCs/>
              </w:rPr>
              <w:t>»</w:t>
            </w:r>
            <w:bookmarkEnd w:id="2"/>
          </w:p>
          <w:bookmarkEnd w:id="0"/>
          <w:p w14:paraId="5DCC06E6" w14:textId="77777777" w:rsidR="005E1EE5" w:rsidRPr="000B2DE6" w:rsidRDefault="005E1EE5" w:rsidP="00704AF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4194EFFE" w14:textId="77777777" w:rsidR="005E1EE5" w:rsidRDefault="005E1EE5" w:rsidP="005E1EE5">
      <w:pPr>
        <w:ind w:firstLine="567"/>
        <w:jc w:val="center"/>
        <w:rPr>
          <w:sz w:val="28"/>
          <w:szCs w:val="28"/>
        </w:rPr>
      </w:pPr>
    </w:p>
    <w:p w14:paraId="09C7B805" w14:textId="77777777" w:rsidR="005E1EE5" w:rsidRDefault="005E1EE5" w:rsidP="005E1EE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изменениями объемов финансирования комплекса процессных мероприятий в</w:t>
      </w:r>
      <w:r w:rsidRPr="0053326D">
        <w:rPr>
          <w:sz w:val="28"/>
          <w:szCs w:val="28"/>
        </w:rPr>
        <w:t xml:space="preserve"> соответствии со статьей 179 Бюджетного кодекса Российской Федерации</w:t>
      </w:r>
      <w:r>
        <w:rPr>
          <w:sz w:val="28"/>
          <w:szCs w:val="28"/>
        </w:rPr>
        <w:t xml:space="preserve">,  </w:t>
      </w:r>
      <w:r w:rsidRPr="00FB7F41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6 октября </w:t>
      </w:r>
      <w:r w:rsidRPr="00FB7F41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 </w:t>
      </w:r>
      <w:r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CB1690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CB169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B1690">
        <w:rPr>
          <w:sz w:val="28"/>
          <w:szCs w:val="28"/>
        </w:rPr>
        <w:t xml:space="preserve"> от 20</w:t>
      </w:r>
      <w:r>
        <w:rPr>
          <w:sz w:val="28"/>
          <w:szCs w:val="28"/>
        </w:rPr>
        <w:t xml:space="preserve"> марта </w:t>
      </w:r>
      <w:r w:rsidRPr="00CB1690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 № </w:t>
      </w:r>
      <w:r w:rsidRPr="00CB1690">
        <w:rPr>
          <w:sz w:val="28"/>
          <w:szCs w:val="28"/>
        </w:rPr>
        <w:t xml:space="preserve">33-ФЗ </w:t>
      </w:r>
      <w:r>
        <w:rPr>
          <w:sz w:val="28"/>
          <w:szCs w:val="28"/>
        </w:rPr>
        <w:t>«</w:t>
      </w:r>
      <w:r w:rsidRPr="00CB169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CB1690">
        <w:rPr>
          <w:sz w:val="28"/>
          <w:szCs w:val="28"/>
        </w:rPr>
        <w:t>, Порядком разра</w:t>
      </w:r>
      <w:r w:rsidRPr="00FB7F41">
        <w:rPr>
          <w:sz w:val="28"/>
          <w:szCs w:val="28"/>
        </w:rPr>
        <w:t xml:space="preserve">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>
        <w:rPr>
          <w:sz w:val="28"/>
          <w:szCs w:val="28"/>
        </w:rPr>
        <w:t xml:space="preserve">9 июля 2025 года </w:t>
      </w:r>
      <w:r w:rsidRPr="00FB7F41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482-п, руководствуясь </w:t>
      </w:r>
      <w:r w:rsidRPr="00AF1EE5">
        <w:rPr>
          <w:sz w:val="28"/>
          <w:szCs w:val="28"/>
        </w:rPr>
        <w:t>статьями 24,</w:t>
      </w:r>
      <w:r>
        <w:rPr>
          <w:sz w:val="28"/>
          <w:szCs w:val="28"/>
        </w:rPr>
        <w:t xml:space="preserve"> </w:t>
      </w:r>
      <w:r w:rsidRPr="00AF1EE5">
        <w:rPr>
          <w:sz w:val="28"/>
          <w:szCs w:val="28"/>
        </w:rPr>
        <w:t>50</w:t>
      </w:r>
      <w:r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Pr="00EF5456">
        <w:rPr>
          <w:sz w:val="28"/>
          <w:szCs w:val="28"/>
        </w:rPr>
        <w:t>я</w:t>
      </w:r>
    </w:p>
    <w:p w14:paraId="4DEB5C00" w14:textId="77777777" w:rsidR="005E1EE5" w:rsidRDefault="005E1EE5" w:rsidP="005E1EE5">
      <w:pPr>
        <w:ind w:firstLine="709"/>
        <w:jc w:val="both"/>
        <w:rPr>
          <w:sz w:val="28"/>
          <w:szCs w:val="28"/>
        </w:rPr>
      </w:pPr>
    </w:p>
    <w:p w14:paraId="59355114" w14:textId="77777777" w:rsidR="005E1EE5" w:rsidRDefault="005E1EE5" w:rsidP="005E1EE5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6D744760" w14:textId="77777777" w:rsidR="005E1EE5" w:rsidRDefault="005E1EE5" w:rsidP="005E1EE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муниципальную программу</w:t>
      </w:r>
      <w:bookmarkStart w:id="3" w:name="_Hlk207278019"/>
      <w:r>
        <w:rPr>
          <w:sz w:val="28"/>
          <w:szCs w:val="28"/>
        </w:rPr>
        <w:t xml:space="preserve"> </w:t>
      </w:r>
      <w:r w:rsidRPr="009A473F">
        <w:rPr>
          <w:sz w:val="28"/>
          <w:szCs w:val="28"/>
        </w:rPr>
        <w:t>«Развитие жилищно-коммунального хозяйства и повышение энергоэффективности Черемховского районного муниципального образования»</w:t>
      </w:r>
      <w:bookmarkEnd w:id="3"/>
      <w:r>
        <w:rPr>
          <w:sz w:val="28"/>
          <w:szCs w:val="28"/>
        </w:rPr>
        <w:t xml:space="preserve">, утверждённую постановлением администрации Черемховского районного муниципального образования от 11 </w:t>
      </w:r>
      <w:bookmarkStart w:id="4" w:name="_Hlk221810142"/>
      <w:r>
        <w:rPr>
          <w:sz w:val="28"/>
          <w:szCs w:val="28"/>
        </w:rPr>
        <w:t xml:space="preserve">сентября 2025 года № 606-п </w:t>
      </w:r>
      <w:bookmarkEnd w:id="4"/>
      <w:r>
        <w:rPr>
          <w:sz w:val="28"/>
          <w:szCs w:val="28"/>
        </w:rPr>
        <w:t>со сроком реализации 2026 -2030 годы, следующие изменения:</w:t>
      </w:r>
    </w:p>
    <w:p w14:paraId="20E32949" w14:textId="77777777" w:rsidR="005E1EE5" w:rsidRDefault="005E1EE5" w:rsidP="005E1EE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 раздел 2</w:t>
      </w:r>
      <w:r w:rsidRPr="00212EF8">
        <w:rPr>
          <w:sz w:val="28"/>
          <w:szCs w:val="28"/>
        </w:rPr>
        <w:t xml:space="preserve"> «</w:t>
      </w:r>
      <w:r>
        <w:rPr>
          <w:sz w:val="28"/>
          <w:szCs w:val="28"/>
        </w:rPr>
        <w:t>Паспорт муниципальной программы</w:t>
      </w:r>
      <w:r w:rsidRPr="00212EF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12EF8">
        <w:rPr>
          <w:sz w:val="28"/>
          <w:szCs w:val="28"/>
        </w:rPr>
        <w:t xml:space="preserve">изложить в новой редакции </w:t>
      </w:r>
      <w:r>
        <w:rPr>
          <w:sz w:val="28"/>
          <w:szCs w:val="28"/>
        </w:rPr>
        <w:t>(прилагается);</w:t>
      </w:r>
    </w:p>
    <w:p w14:paraId="45B38F4A" w14:textId="77777777" w:rsidR="005E1EE5" w:rsidRDefault="005E1EE5" w:rsidP="005E1E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94E67">
        <w:rPr>
          <w:sz w:val="28"/>
          <w:szCs w:val="28"/>
        </w:rPr>
        <w:t>. Отделу организационной работы (</w:t>
      </w:r>
      <w:r>
        <w:rPr>
          <w:sz w:val="28"/>
          <w:szCs w:val="28"/>
        </w:rPr>
        <w:t xml:space="preserve">Ю.А. </w:t>
      </w:r>
      <w:proofErr w:type="spellStart"/>
      <w:r>
        <w:rPr>
          <w:sz w:val="28"/>
          <w:szCs w:val="28"/>
        </w:rPr>
        <w:t>Коломеец</w:t>
      </w:r>
      <w:proofErr w:type="spellEnd"/>
      <w:r w:rsidRPr="00D94E67">
        <w:rPr>
          <w:sz w:val="28"/>
          <w:szCs w:val="28"/>
        </w:rPr>
        <w:t>):</w:t>
      </w:r>
    </w:p>
    <w:p w14:paraId="148CE573" w14:textId="77777777" w:rsidR="005E1EE5" w:rsidRDefault="005E1EE5" w:rsidP="005E1E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94E67">
        <w:rPr>
          <w:sz w:val="28"/>
          <w:szCs w:val="28"/>
        </w:rPr>
        <w:t xml:space="preserve">.1. внести </w:t>
      </w:r>
      <w:r>
        <w:rPr>
          <w:sz w:val="28"/>
          <w:szCs w:val="28"/>
        </w:rPr>
        <w:t xml:space="preserve">в </w:t>
      </w:r>
      <w:r w:rsidRPr="00D94E67">
        <w:rPr>
          <w:sz w:val="28"/>
          <w:szCs w:val="28"/>
        </w:rPr>
        <w:t>оригинал постановлени</w:t>
      </w:r>
      <w:r>
        <w:rPr>
          <w:sz w:val="28"/>
          <w:szCs w:val="28"/>
        </w:rPr>
        <w:t>я</w:t>
      </w:r>
      <w:r w:rsidRPr="00D94E6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от 11 сентября 2025 года № 606-п «Об утверждении муниципальной программы </w:t>
      </w:r>
      <w:r w:rsidRPr="00212EF8">
        <w:rPr>
          <w:sz w:val="28"/>
          <w:szCs w:val="28"/>
        </w:rPr>
        <w:t>«</w:t>
      </w:r>
      <w:r w:rsidRPr="009A473F">
        <w:rPr>
          <w:sz w:val="28"/>
          <w:szCs w:val="28"/>
        </w:rPr>
        <w:t>Развитие жилищно-коммунального хозяйства и повышение энергоэффективности Черемховского районного муниципального образования</w:t>
      </w:r>
      <w:r w:rsidRPr="00212EF8">
        <w:rPr>
          <w:sz w:val="28"/>
          <w:szCs w:val="28"/>
        </w:rPr>
        <w:t>»</w:t>
      </w:r>
      <w:r w:rsidRPr="008A2B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сроком </w:t>
      </w:r>
      <w:r>
        <w:rPr>
          <w:sz w:val="28"/>
          <w:szCs w:val="28"/>
        </w:rPr>
        <w:lastRenderedPageBreak/>
        <w:t>реализации 2026 - 2030 годы</w:t>
      </w:r>
      <w:r w:rsidRPr="00D94E67">
        <w:rPr>
          <w:sz w:val="28"/>
          <w:szCs w:val="28"/>
        </w:rPr>
        <w:t>,</w:t>
      </w:r>
      <w:r>
        <w:rPr>
          <w:sz w:val="28"/>
          <w:szCs w:val="28"/>
        </w:rPr>
        <w:t xml:space="preserve"> информационную справку о дате внесения в него изменений настоящим постановлением;</w:t>
      </w:r>
    </w:p>
    <w:p w14:paraId="7C4B1EE7" w14:textId="77777777" w:rsidR="005E1EE5" w:rsidRPr="0035300C" w:rsidRDefault="005E1EE5" w:rsidP="005E1E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35300C">
        <w:rPr>
          <w:sz w:val="28"/>
          <w:szCs w:val="28"/>
        </w:rPr>
        <w:t>опубликовать настоящее постановление в газете «Мое село, край Черемховский» и разместить на официальном сайте Черемховского районного муниципального образования.</w:t>
      </w:r>
    </w:p>
    <w:p w14:paraId="68ED719C" w14:textId="77777777" w:rsidR="005E1EE5" w:rsidRPr="0035300C" w:rsidRDefault="005E1EE5" w:rsidP="005E1E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5300C">
        <w:rPr>
          <w:sz w:val="28"/>
          <w:szCs w:val="28"/>
        </w:rPr>
        <w:t>. Контроль за исполнением настоящего постановления возложить на первого заместителя мэра Артёмова Е.А.</w:t>
      </w:r>
    </w:p>
    <w:p w14:paraId="782C6AE0" w14:textId="77777777" w:rsidR="005E1EE5" w:rsidRDefault="005E1EE5" w:rsidP="005E1EE5">
      <w:pPr>
        <w:ind w:firstLine="709"/>
        <w:jc w:val="both"/>
        <w:rPr>
          <w:sz w:val="28"/>
          <w:szCs w:val="28"/>
        </w:rPr>
      </w:pPr>
    </w:p>
    <w:p w14:paraId="5B0D0138" w14:textId="77777777" w:rsidR="005E1EE5" w:rsidRDefault="005E1EE5" w:rsidP="005E1EE5">
      <w:pPr>
        <w:ind w:firstLine="709"/>
        <w:jc w:val="both"/>
        <w:rPr>
          <w:color w:val="000000"/>
          <w:sz w:val="28"/>
          <w:szCs w:val="28"/>
        </w:rPr>
      </w:pPr>
    </w:p>
    <w:p w14:paraId="1CF4A646" w14:textId="77777777" w:rsidR="005E1EE5" w:rsidRDefault="005E1EE5" w:rsidP="005E1EE5">
      <w:pPr>
        <w:ind w:firstLine="709"/>
        <w:jc w:val="both"/>
        <w:rPr>
          <w:color w:val="000000"/>
          <w:sz w:val="28"/>
          <w:szCs w:val="28"/>
        </w:rPr>
      </w:pPr>
    </w:p>
    <w:p w14:paraId="709B989A" w14:textId="77777777" w:rsidR="005E1EE5" w:rsidRPr="0019547E" w:rsidRDefault="005E1EE5" w:rsidP="005E1EE5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804580">
        <w:rPr>
          <w:color w:val="000000"/>
          <w:sz w:val="28"/>
          <w:szCs w:val="28"/>
        </w:rPr>
        <w:t>эр района</w:t>
      </w:r>
      <w:r w:rsidRPr="005B238E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</w:p>
    <w:p w14:paraId="1C3A4F99" w14:textId="77777777" w:rsidR="005E1EE5" w:rsidRPr="0019547E" w:rsidRDefault="005E1EE5" w:rsidP="005E1EE5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040C599B" w14:textId="77777777" w:rsidR="005E1EE5" w:rsidRDefault="005E1EE5" w:rsidP="005E1EE5">
      <w:pPr>
        <w:jc w:val="right"/>
        <w:rPr>
          <w:rFonts w:eastAsia="Calibri"/>
        </w:rPr>
      </w:pPr>
    </w:p>
    <w:p w14:paraId="68D64B8C" w14:textId="77777777" w:rsidR="005E1EE5" w:rsidRDefault="005E1EE5" w:rsidP="005E1EE5">
      <w:pPr>
        <w:jc w:val="right"/>
        <w:rPr>
          <w:rFonts w:eastAsia="Calibri"/>
        </w:rPr>
      </w:pPr>
    </w:p>
    <w:p w14:paraId="001D3B91" w14:textId="77777777" w:rsidR="005E1EE5" w:rsidRDefault="005E1EE5" w:rsidP="005E1EE5">
      <w:pPr>
        <w:jc w:val="right"/>
        <w:rPr>
          <w:rFonts w:eastAsia="Calibri"/>
        </w:rPr>
      </w:pPr>
    </w:p>
    <w:p w14:paraId="7C82C6E5" w14:textId="77777777" w:rsidR="005E1EE5" w:rsidRDefault="005E1EE5" w:rsidP="005E1EE5">
      <w:pPr>
        <w:jc w:val="right"/>
        <w:rPr>
          <w:rFonts w:eastAsia="Calibri"/>
        </w:rPr>
      </w:pPr>
    </w:p>
    <w:p w14:paraId="40153940" w14:textId="77777777" w:rsidR="005E1EE5" w:rsidRDefault="005E1EE5" w:rsidP="005E1EE5">
      <w:pPr>
        <w:jc w:val="right"/>
        <w:rPr>
          <w:rFonts w:eastAsia="Calibri"/>
        </w:rPr>
      </w:pPr>
    </w:p>
    <w:p w14:paraId="0942306F" w14:textId="77777777" w:rsidR="005E1EE5" w:rsidRDefault="005E1EE5" w:rsidP="005E1EE5">
      <w:pPr>
        <w:jc w:val="right"/>
        <w:rPr>
          <w:rFonts w:eastAsia="Calibri"/>
        </w:rPr>
      </w:pPr>
    </w:p>
    <w:p w14:paraId="4B48C02E" w14:textId="77777777" w:rsidR="005E1EE5" w:rsidRDefault="005E1EE5" w:rsidP="005E1EE5">
      <w:pPr>
        <w:jc w:val="right"/>
        <w:rPr>
          <w:rFonts w:eastAsia="Calibri"/>
        </w:rPr>
      </w:pPr>
    </w:p>
    <w:p w14:paraId="410184D8" w14:textId="77777777" w:rsidR="005E1EE5" w:rsidRDefault="005E1EE5" w:rsidP="005E1EE5">
      <w:pPr>
        <w:jc w:val="right"/>
        <w:rPr>
          <w:rFonts w:eastAsia="Calibri"/>
        </w:rPr>
      </w:pPr>
    </w:p>
    <w:p w14:paraId="72522E07" w14:textId="77777777" w:rsidR="005E1EE5" w:rsidRDefault="005E1EE5" w:rsidP="005E1EE5">
      <w:pPr>
        <w:jc w:val="right"/>
        <w:rPr>
          <w:rFonts w:eastAsia="Calibri"/>
        </w:rPr>
      </w:pPr>
    </w:p>
    <w:p w14:paraId="55BCC165" w14:textId="77777777" w:rsidR="005E1EE5" w:rsidRDefault="005E1EE5" w:rsidP="005E1EE5">
      <w:pPr>
        <w:jc w:val="right"/>
        <w:rPr>
          <w:rFonts w:eastAsia="Calibri"/>
        </w:rPr>
      </w:pPr>
    </w:p>
    <w:p w14:paraId="45542D76" w14:textId="77777777" w:rsidR="005E1EE5" w:rsidRDefault="005E1EE5" w:rsidP="005E1EE5">
      <w:pPr>
        <w:jc w:val="right"/>
        <w:rPr>
          <w:rFonts w:eastAsia="Calibri"/>
        </w:rPr>
      </w:pPr>
    </w:p>
    <w:p w14:paraId="4960E5AD" w14:textId="77777777" w:rsidR="005E1EE5" w:rsidRDefault="005E1EE5" w:rsidP="005E1EE5">
      <w:pPr>
        <w:jc w:val="right"/>
        <w:rPr>
          <w:rFonts w:eastAsia="Calibri"/>
        </w:rPr>
      </w:pPr>
    </w:p>
    <w:p w14:paraId="25580793" w14:textId="77777777" w:rsidR="005E1EE5" w:rsidRDefault="005E1EE5" w:rsidP="005E1EE5">
      <w:pPr>
        <w:jc w:val="right"/>
        <w:rPr>
          <w:rFonts w:eastAsia="Calibri"/>
        </w:rPr>
      </w:pPr>
    </w:p>
    <w:p w14:paraId="3D275131" w14:textId="77777777" w:rsidR="005E1EE5" w:rsidRDefault="005E1EE5" w:rsidP="005E1EE5">
      <w:pPr>
        <w:jc w:val="right"/>
        <w:rPr>
          <w:rFonts w:eastAsia="Calibri"/>
        </w:rPr>
      </w:pPr>
    </w:p>
    <w:p w14:paraId="2862A6E2" w14:textId="77777777" w:rsidR="005E1EE5" w:rsidRDefault="005E1EE5" w:rsidP="005E1EE5">
      <w:pPr>
        <w:jc w:val="right"/>
        <w:rPr>
          <w:rFonts w:eastAsia="Calibri"/>
        </w:rPr>
      </w:pPr>
    </w:p>
    <w:p w14:paraId="6BA8FD06" w14:textId="77777777" w:rsidR="005E1EE5" w:rsidRDefault="005E1EE5" w:rsidP="005E1EE5">
      <w:pPr>
        <w:jc w:val="right"/>
        <w:rPr>
          <w:rFonts w:eastAsia="Calibri"/>
        </w:rPr>
      </w:pPr>
    </w:p>
    <w:p w14:paraId="4CFFAF9D" w14:textId="77777777" w:rsidR="005E1EE5" w:rsidRDefault="005E1EE5" w:rsidP="005E1EE5">
      <w:pPr>
        <w:jc w:val="right"/>
        <w:rPr>
          <w:rFonts w:eastAsia="Calibri"/>
        </w:rPr>
      </w:pPr>
    </w:p>
    <w:p w14:paraId="0800EB30" w14:textId="77777777" w:rsidR="005E1EE5" w:rsidRDefault="005E1EE5" w:rsidP="005E1EE5">
      <w:pPr>
        <w:jc w:val="right"/>
        <w:rPr>
          <w:rFonts w:eastAsia="Calibri"/>
        </w:rPr>
      </w:pPr>
    </w:p>
    <w:p w14:paraId="264B390D" w14:textId="77777777" w:rsidR="005E1EE5" w:rsidRDefault="005E1EE5" w:rsidP="005E1EE5">
      <w:pPr>
        <w:jc w:val="right"/>
        <w:rPr>
          <w:rFonts w:eastAsia="Calibri"/>
        </w:rPr>
      </w:pPr>
    </w:p>
    <w:p w14:paraId="2ED86C6F" w14:textId="77777777" w:rsidR="005E1EE5" w:rsidRDefault="005E1EE5" w:rsidP="005E1EE5">
      <w:pPr>
        <w:jc w:val="right"/>
        <w:rPr>
          <w:rFonts w:eastAsia="Calibri"/>
        </w:rPr>
      </w:pPr>
    </w:p>
    <w:p w14:paraId="3FC4A774" w14:textId="77777777" w:rsidR="005E1EE5" w:rsidRDefault="005E1EE5" w:rsidP="005E1EE5">
      <w:pPr>
        <w:jc w:val="right"/>
        <w:rPr>
          <w:rFonts w:eastAsia="Calibri"/>
        </w:rPr>
      </w:pPr>
    </w:p>
    <w:p w14:paraId="7658F1C4" w14:textId="77777777" w:rsidR="005E1EE5" w:rsidRDefault="005E1EE5" w:rsidP="005E1EE5">
      <w:pPr>
        <w:jc w:val="right"/>
        <w:rPr>
          <w:rFonts w:eastAsia="Calibri"/>
        </w:rPr>
      </w:pPr>
    </w:p>
    <w:p w14:paraId="4D3FEA3B" w14:textId="77777777" w:rsidR="005E1EE5" w:rsidRDefault="005E1EE5" w:rsidP="005E1EE5">
      <w:pPr>
        <w:jc w:val="right"/>
        <w:rPr>
          <w:rFonts w:eastAsia="Calibri"/>
        </w:rPr>
      </w:pPr>
    </w:p>
    <w:p w14:paraId="2809C75B" w14:textId="77777777" w:rsidR="005E1EE5" w:rsidRDefault="005E1EE5" w:rsidP="005E1EE5">
      <w:pPr>
        <w:jc w:val="right"/>
        <w:rPr>
          <w:rFonts w:eastAsia="Calibri"/>
        </w:rPr>
      </w:pPr>
    </w:p>
    <w:p w14:paraId="1A31B372" w14:textId="77777777" w:rsidR="005E1EE5" w:rsidRDefault="005E1EE5" w:rsidP="005E1EE5">
      <w:pPr>
        <w:jc w:val="right"/>
        <w:rPr>
          <w:rFonts w:eastAsia="Calibri"/>
        </w:rPr>
      </w:pPr>
    </w:p>
    <w:p w14:paraId="7FBDD787" w14:textId="77777777" w:rsidR="005E1EE5" w:rsidRDefault="005E1EE5" w:rsidP="005E1EE5">
      <w:pPr>
        <w:jc w:val="right"/>
        <w:rPr>
          <w:rFonts w:eastAsia="Calibri"/>
        </w:rPr>
      </w:pPr>
    </w:p>
    <w:p w14:paraId="3102624F" w14:textId="77777777" w:rsidR="005E1EE5" w:rsidRDefault="005E1EE5" w:rsidP="005E1EE5">
      <w:pPr>
        <w:jc w:val="right"/>
        <w:rPr>
          <w:rFonts w:eastAsia="Calibri"/>
        </w:rPr>
      </w:pPr>
    </w:p>
    <w:p w14:paraId="43824BBD" w14:textId="77777777" w:rsidR="005E1EE5" w:rsidRDefault="005E1EE5" w:rsidP="005E1EE5">
      <w:pPr>
        <w:jc w:val="right"/>
        <w:rPr>
          <w:rFonts w:eastAsia="Calibri"/>
        </w:rPr>
      </w:pPr>
    </w:p>
    <w:p w14:paraId="78A05FBB" w14:textId="77777777" w:rsidR="005E1EE5" w:rsidRDefault="005E1EE5" w:rsidP="005E1EE5">
      <w:pPr>
        <w:jc w:val="right"/>
        <w:rPr>
          <w:rFonts w:eastAsia="Calibri"/>
        </w:rPr>
      </w:pPr>
    </w:p>
    <w:p w14:paraId="3B85937A" w14:textId="77777777" w:rsidR="005E1EE5" w:rsidRDefault="005E1EE5" w:rsidP="005E1EE5">
      <w:pPr>
        <w:jc w:val="right"/>
        <w:rPr>
          <w:rFonts w:eastAsia="Calibri"/>
        </w:rPr>
      </w:pPr>
    </w:p>
    <w:p w14:paraId="0E77839E" w14:textId="77777777" w:rsidR="005E1EE5" w:rsidRDefault="005E1EE5" w:rsidP="005E1EE5">
      <w:pPr>
        <w:jc w:val="right"/>
        <w:rPr>
          <w:rFonts w:eastAsia="Calibri"/>
        </w:rPr>
      </w:pPr>
    </w:p>
    <w:p w14:paraId="1A010524" w14:textId="77777777" w:rsidR="005E1EE5" w:rsidRDefault="005E1EE5" w:rsidP="005E1EE5">
      <w:pPr>
        <w:jc w:val="right"/>
        <w:rPr>
          <w:rFonts w:eastAsia="Calibri"/>
        </w:rPr>
      </w:pPr>
    </w:p>
    <w:p w14:paraId="342EE728" w14:textId="77777777" w:rsidR="005E1EE5" w:rsidRDefault="005E1EE5" w:rsidP="005E1EE5">
      <w:pPr>
        <w:jc w:val="right"/>
        <w:rPr>
          <w:rFonts w:eastAsia="Calibri"/>
        </w:rPr>
      </w:pPr>
    </w:p>
    <w:p w14:paraId="0666C266" w14:textId="77777777" w:rsidR="005E1EE5" w:rsidRDefault="005E1EE5" w:rsidP="005E1EE5">
      <w:pPr>
        <w:jc w:val="right"/>
        <w:rPr>
          <w:rFonts w:eastAsia="Calibri"/>
        </w:rPr>
      </w:pPr>
    </w:p>
    <w:p w14:paraId="2F3C86DE" w14:textId="77777777" w:rsidR="005E1EE5" w:rsidRDefault="005E1EE5" w:rsidP="005E1EE5">
      <w:pPr>
        <w:jc w:val="right"/>
        <w:rPr>
          <w:rFonts w:eastAsia="Calibri"/>
        </w:rPr>
      </w:pPr>
    </w:p>
    <w:p w14:paraId="400EB4E3" w14:textId="77777777" w:rsidR="005E1EE5" w:rsidRDefault="005E1EE5" w:rsidP="005E1EE5">
      <w:pPr>
        <w:jc w:val="right"/>
        <w:rPr>
          <w:rFonts w:eastAsia="Calibri"/>
        </w:rPr>
      </w:pPr>
    </w:p>
    <w:p w14:paraId="0F3E31D3" w14:textId="77777777" w:rsidR="005E1EE5" w:rsidRDefault="005E1EE5" w:rsidP="005E1EE5">
      <w:pPr>
        <w:jc w:val="right"/>
        <w:rPr>
          <w:rFonts w:eastAsia="Calibri"/>
        </w:rPr>
      </w:pPr>
    </w:p>
    <w:p w14:paraId="600A1875" w14:textId="77777777" w:rsidR="005E1EE5" w:rsidRDefault="005E1EE5" w:rsidP="005E1EE5">
      <w:pPr>
        <w:jc w:val="right"/>
        <w:rPr>
          <w:rFonts w:eastAsia="Calibri"/>
        </w:rPr>
      </w:pPr>
    </w:p>
    <w:p w14:paraId="7E59322B" w14:textId="77777777" w:rsidR="005E1EE5" w:rsidRDefault="005E1EE5" w:rsidP="005E1EE5">
      <w:pPr>
        <w:jc w:val="right"/>
        <w:rPr>
          <w:rFonts w:eastAsia="Calibri"/>
        </w:rPr>
      </w:pPr>
    </w:p>
    <w:p w14:paraId="3EE68A84" w14:textId="77777777" w:rsidR="005E1EE5" w:rsidRDefault="005E1EE5" w:rsidP="005E1EE5">
      <w:pPr>
        <w:jc w:val="right"/>
        <w:rPr>
          <w:rFonts w:eastAsia="Calibri"/>
        </w:rPr>
      </w:pPr>
    </w:p>
    <w:p w14:paraId="33248115" w14:textId="77777777" w:rsidR="00D7595C" w:rsidRDefault="00D7595C"/>
    <w:sectPr w:rsidR="00D75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F9"/>
    <w:rsid w:val="00310758"/>
    <w:rsid w:val="005E1EE5"/>
    <w:rsid w:val="007825F9"/>
    <w:rsid w:val="00830F5F"/>
    <w:rsid w:val="00D7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19B87-1031-429B-890F-531B6839B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1EE5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E1EE5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EE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E1EE5"/>
    <w:rPr>
      <w:rFonts w:ascii="Arial Narrow" w:eastAsia="Times New Roman" w:hAnsi="Arial Narrow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2026-08-06T08:29:00Z</dcterms:created>
  <dcterms:modified xsi:type="dcterms:W3CDTF">2026-08-06T08:30:00Z</dcterms:modified>
</cp:coreProperties>
</file>