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7A0E68" w:rsidTr="00F177C5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A0E68" w:rsidRDefault="007A0E68" w:rsidP="00F177C5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lang w:eastAsia="en-US"/>
              </w:rPr>
              <w:t>с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й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с к а я  Ф е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д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е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р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а </w:t>
            </w:r>
            <w:proofErr w:type="spellStart"/>
            <w:r>
              <w:rPr>
                <w:rFonts w:ascii="Times New Roman" w:eastAsiaTheme="minorEastAsia" w:hAnsi="Times New Roman"/>
                <w:lang w:eastAsia="en-US"/>
              </w:rPr>
              <w:t>ц</w:t>
            </w:r>
            <w:proofErr w:type="spellEnd"/>
            <w:r>
              <w:rPr>
                <w:rFonts w:ascii="Times New Roman" w:eastAsiaTheme="minorEastAsia" w:hAnsi="Times New Roman"/>
                <w:lang w:eastAsia="en-US"/>
              </w:rPr>
              <w:t xml:space="preserve"> и я</w:t>
            </w:r>
          </w:p>
          <w:p w:rsidR="007A0E68" w:rsidRDefault="007A0E68" w:rsidP="00F177C5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7A0E68" w:rsidRDefault="007A0E68" w:rsidP="00F177C5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7A0E68" w:rsidRDefault="007A0E68" w:rsidP="00F177C5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7A0E68" w:rsidRDefault="007A0E68" w:rsidP="00F177C5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7A0E68" w:rsidRDefault="007A0E68" w:rsidP="00F177C5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7A0E68" w:rsidRDefault="007A0E68" w:rsidP="00F177C5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7A0E68" w:rsidRDefault="007A0E68" w:rsidP="007A0E68">
      <w:pPr>
        <w:ind w:right="-568"/>
      </w:pPr>
    </w:p>
    <w:p w:rsidR="00276005" w:rsidRPr="009A2200" w:rsidRDefault="00276005" w:rsidP="00276005">
      <w:r w:rsidRPr="009A2200">
        <w:t>от “_____”__________2017 г.                                                                            №_____</w:t>
      </w:r>
    </w:p>
    <w:p w:rsidR="00276005" w:rsidRDefault="00276005" w:rsidP="007A0E68"/>
    <w:tbl>
      <w:tblPr>
        <w:tblW w:w="9855" w:type="dxa"/>
        <w:tblLayout w:type="fixed"/>
        <w:tblLook w:val="04A0"/>
      </w:tblPr>
      <w:tblGrid>
        <w:gridCol w:w="5212"/>
        <w:gridCol w:w="4643"/>
      </w:tblGrid>
      <w:tr w:rsidR="007A0E68" w:rsidTr="00276005">
        <w:tc>
          <w:tcPr>
            <w:tcW w:w="5212" w:type="dxa"/>
            <w:hideMark/>
          </w:tcPr>
          <w:p w:rsidR="007A0E68" w:rsidRDefault="007A0E68" w:rsidP="00276005">
            <w:pPr>
              <w:pStyle w:val="a4"/>
              <w:jc w:val="both"/>
            </w:pPr>
            <w:r>
              <w:t xml:space="preserve">О внесении изменений в </w:t>
            </w:r>
            <w:r w:rsidR="00013B66">
              <w:t xml:space="preserve">Административный регламент предоставления муниципальной услуги </w:t>
            </w:r>
            <w:r w:rsidR="00276005">
              <w:t>"</w:t>
            </w:r>
            <w:r w:rsidR="00013B66">
              <w:t>Предвари</w:t>
            </w:r>
            <w:r w:rsidR="00013B66">
              <w:softHyphen/>
              <w:t>тельное согласование предоставления земельного участка, находящегося в государственной или муниципальной собственности</w:t>
            </w:r>
            <w:r w:rsidR="00276005">
              <w:t>"</w:t>
            </w:r>
          </w:p>
        </w:tc>
        <w:tc>
          <w:tcPr>
            <w:tcW w:w="4643" w:type="dxa"/>
          </w:tcPr>
          <w:p w:rsidR="007A0E68" w:rsidRDefault="007A0E68" w:rsidP="00F177C5">
            <w:pPr>
              <w:jc w:val="both"/>
            </w:pPr>
          </w:p>
        </w:tc>
      </w:tr>
    </w:tbl>
    <w:p w:rsidR="007A0E68" w:rsidRDefault="007A0E68" w:rsidP="007A0E68">
      <w:pPr>
        <w:jc w:val="both"/>
      </w:pPr>
    </w:p>
    <w:p w:rsidR="00013B66" w:rsidRPr="00276005" w:rsidRDefault="00013B66" w:rsidP="00013B66">
      <w:pPr>
        <w:pStyle w:val="1"/>
        <w:shd w:val="clear" w:color="auto" w:fill="FFFFFF"/>
        <w:spacing w:after="144" w:line="242" w:lineRule="atLeast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013B66">
        <w:rPr>
          <w:rFonts w:ascii="Times New Roman" w:hAnsi="Times New Roman"/>
          <w:b w:val="0"/>
          <w:sz w:val="24"/>
          <w:szCs w:val="24"/>
        </w:rPr>
        <w:t xml:space="preserve">Руководствуясь Земельным кодексом Российской Федерации, ст. 2 </w:t>
      </w:r>
      <w:r w:rsidRPr="00013B66">
        <w:rPr>
          <w:rFonts w:ascii="Times New Roman" w:hAnsi="Times New Roman"/>
          <w:b w:val="0"/>
          <w:color w:val="333333"/>
          <w:sz w:val="24"/>
          <w:szCs w:val="24"/>
        </w:rPr>
        <w:t xml:space="preserve">Федерального закона от 29.07.2017 г. №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земель", </w:t>
      </w:r>
      <w:r w:rsidRPr="00013B66">
        <w:rPr>
          <w:rFonts w:ascii="Times New Roman" w:hAnsi="Times New Roman"/>
          <w:b w:val="0"/>
          <w:sz w:val="24"/>
          <w:szCs w:val="24"/>
        </w:rPr>
        <w:t xml:space="preserve"> Федеральным законом от 06.10.2003 г. № 131-ФЗ "Об общих принципах организации местного самоуправления в Российской Федерации", Федеральным законом от 27</w:t>
      </w:r>
      <w:r>
        <w:rPr>
          <w:rFonts w:ascii="Times New Roman" w:hAnsi="Times New Roman"/>
          <w:b w:val="0"/>
          <w:sz w:val="24"/>
          <w:szCs w:val="24"/>
        </w:rPr>
        <w:t>.06.</w:t>
      </w:r>
      <w:r w:rsidRPr="00013B66">
        <w:rPr>
          <w:rFonts w:ascii="Times New Roman" w:hAnsi="Times New Roman"/>
          <w:b w:val="0"/>
          <w:sz w:val="24"/>
          <w:szCs w:val="24"/>
        </w:rPr>
        <w:t>2010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3B66">
        <w:rPr>
          <w:rFonts w:ascii="Times New Roman" w:hAnsi="Times New Roman"/>
          <w:b w:val="0"/>
          <w:sz w:val="24"/>
          <w:szCs w:val="24"/>
        </w:rPr>
        <w:t>г. №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13B66">
        <w:rPr>
          <w:rFonts w:ascii="Times New Roman" w:hAnsi="Times New Roman"/>
          <w:b w:val="0"/>
          <w:sz w:val="24"/>
          <w:szCs w:val="24"/>
        </w:rPr>
        <w:t>210-ФЗ</w:t>
      </w:r>
      <w:proofErr w:type="gramEnd"/>
      <w:r w:rsidRPr="00013B66">
        <w:rPr>
          <w:rFonts w:ascii="Times New Roman" w:hAnsi="Times New Roman"/>
          <w:b w:val="0"/>
          <w:sz w:val="24"/>
          <w:szCs w:val="24"/>
        </w:rPr>
        <w:t xml:space="preserve"> "</w:t>
      </w:r>
      <w:proofErr w:type="gramStart"/>
      <w:r w:rsidRPr="00013B66">
        <w:rPr>
          <w:rFonts w:ascii="Times New Roman" w:hAnsi="Times New Roman"/>
          <w:b w:val="0"/>
          <w:sz w:val="24"/>
          <w:szCs w:val="24"/>
        </w:rPr>
        <w:t>Об организации предоставления государственных и муниципальных услуг",</w:t>
      </w:r>
      <w:r w:rsidRPr="00013B66">
        <w:rPr>
          <w:rFonts w:ascii="Times New Roman" w:hAnsi="Times New Roman"/>
          <w:b w:val="0"/>
          <w:color w:val="000000"/>
          <w:sz w:val="24"/>
          <w:szCs w:val="24"/>
        </w:rPr>
        <w:t xml:space="preserve"> Порядком разработки и утверждения административных регламентов предоставления муниципальных услуг муниципального образования "Тайшетский район", утверждённым постановлением администрации Тайшетского района от 09.02.2011 № 161 (</w:t>
      </w:r>
      <w:r w:rsidRPr="00276005">
        <w:rPr>
          <w:rFonts w:ascii="Times New Roman" w:hAnsi="Times New Roman"/>
          <w:b w:val="0"/>
          <w:sz w:val="24"/>
          <w:szCs w:val="24"/>
        </w:rPr>
        <w:t xml:space="preserve">в редакции постановления </w:t>
      </w:r>
      <w:r w:rsidR="00276005" w:rsidRPr="00276005">
        <w:rPr>
          <w:rFonts w:ascii="Times New Roman" w:hAnsi="Times New Roman"/>
          <w:b w:val="0"/>
          <w:sz w:val="24"/>
          <w:szCs w:val="24"/>
        </w:rPr>
        <w:t>от 02.11.2015 г. № 1251, от 04.05.2017 г. № 180</w:t>
      </w:r>
      <w:r w:rsidRPr="00276005">
        <w:rPr>
          <w:rFonts w:ascii="Times New Roman" w:hAnsi="Times New Roman"/>
          <w:b w:val="0"/>
          <w:sz w:val="24"/>
          <w:szCs w:val="24"/>
        </w:rPr>
        <w:t>), ст. ст. 22, 45 Устава муниципального образования "Тайшетский район", администрация Тайшетского района</w:t>
      </w:r>
      <w:proofErr w:type="gramEnd"/>
    </w:p>
    <w:p w:rsidR="007A0E68" w:rsidRDefault="007A0E68" w:rsidP="007A0E68">
      <w:pPr>
        <w:jc w:val="both"/>
        <w:rPr>
          <w:b/>
          <w:szCs w:val="24"/>
        </w:rPr>
      </w:pPr>
    </w:p>
    <w:p w:rsidR="007A0E68" w:rsidRPr="00F177C5" w:rsidRDefault="007A0E68" w:rsidP="007A0E68">
      <w:pPr>
        <w:jc w:val="both"/>
        <w:rPr>
          <w:b/>
          <w:szCs w:val="24"/>
        </w:rPr>
      </w:pPr>
      <w:r w:rsidRPr="00F177C5">
        <w:rPr>
          <w:b/>
          <w:szCs w:val="24"/>
        </w:rPr>
        <w:t>ПОСТАНОВЛЯЕТ:</w:t>
      </w:r>
    </w:p>
    <w:p w:rsidR="007A0E68" w:rsidRDefault="007A0E68" w:rsidP="007A0E68">
      <w:pPr>
        <w:jc w:val="both"/>
        <w:rPr>
          <w:szCs w:val="24"/>
        </w:rPr>
      </w:pPr>
    </w:p>
    <w:p w:rsidR="00F177C5" w:rsidRDefault="00013B66" w:rsidP="00F177C5">
      <w:pPr>
        <w:ind w:firstLine="708"/>
        <w:jc w:val="both"/>
      </w:pPr>
      <w:r>
        <w:rPr>
          <w:szCs w:val="24"/>
        </w:rPr>
        <w:t>1</w:t>
      </w:r>
      <w:r w:rsidR="00F177C5">
        <w:rPr>
          <w:szCs w:val="24"/>
        </w:rPr>
        <w:t xml:space="preserve">. Внести в </w:t>
      </w:r>
      <w:r>
        <w:rPr>
          <w:szCs w:val="24"/>
        </w:rPr>
        <w:t xml:space="preserve">Административный регламент предоставления муниципальной услуги </w:t>
      </w:r>
      <w:r w:rsidR="00276005">
        <w:rPr>
          <w:szCs w:val="24"/>
        </w:rPr>
        <w:t>"</w:t>
      </w:r>
      <w:r>
        <w:rPr>
          <w:szCs w:val="24"/>
        </w:rPr>
        <w:t>Предвари</w:t>
      </w:r>
      <w:r>
        <w:rPr>
          <w:szCs w:val="24"/>
        </w:rPr>
        <w:softHyphen/>
        <w:t>тельное согласование предоставления земельного участка, находящегося в государственной или муниципальной собственности</w:t>
      </w:r>
      <w:r w:rsidR="00276005">
        <w:rPr>
          <w:szCs w:val="24"/>
        </w:rPr>
        <w:t>"</w:t>
      </w:r>
      <w:r w:rsidR="00F177C5">
        <w:t xml:space="preserve">, утвержденный постановлением администрации Тайшетского района от </w:t>
      </w:r>
      <w:r>
        <w:t>17</w:t>
      </w:r>
      <w:r w:rsidR="00F177C5">
        <w:t>.0</w:t>
      </w:r>
      <w:r>
        <w:t>5</w:t>
      </w:r>
      <w:r w:rsidR="00F177C5">
        <w:t>.201</w:t>
      </w:r>
      <w:r>
        <w:t>7</w:t>
      </w:r>
      <w:r w:rsidR="00F1730C">
        <w:t xml:space="preserve"> </w:t>
      </w:r>
      <w:r w:rsidR="00F177C5">
        <w:t>г. №</w:t>
      </w:r>
      <w:r>
        <w:t xml:space="preserve"> </w:t>
      </w:r>
      <w:r w:rsidR="00F177C5">
        <w:t>1</w:t>
      </w:r>
      <w:r>
        <w:t>99</w:t>
      </w:r>
      <w:r w:rsidR="00F177C5">
        <w:t xml:space="preserve"> следующие изменения:</w:t>
      </w:r>
    </w:p>
    <w:p w:rsidR="00BF2475" w:rsidRDefault="007A0E68" w:rsidP="00E60247">
      <w:pPr>
        <w:ind w:firstLine="708"/>
        <w:jc w:val="both"/>
      </w:pPr>
      <w:r>
        <w:t xml:space="preserve">1) </w:t>
      </w:r>
      <w:r w:rsidR="00BF2475">
        <w:t xml:space="preserve">пункт 26 </w:t>
      </w:r>
      <w:r>
        <w:t xml:space="preserve">дополнить </w:t>
      </w:r>
      <w:r w:rsidR="00BF2475">
        <w:t>абзац</w:t>
      </w:r>
      <w:r w:rsidR="00693547">
        <w:t>а</w:t>
      </w:r>
      <w:r w:rsidR="00BF2475">
        <w:t>м</w:t>
      </w:r>
      <w:r w:rsidR="00693547">
        <w:t>и</w:t>
      </w:r>
      <w:r w:rsidR="00BF2475">
        <w:t xml:space="preserve"> следующего содержания:</w:t>
      </w:r>
    </w:p>
    <w:p w:rsidR="00E60247" w:rsidRPr="00E60247" w:rsidRDefault="00BF2475" w:rsidP="00E60247">
      <w:pPr>
        <w:pStyle w:val="21"/>
        <w:shd w:val="clear" w:color="auto" w:fill="FFFFFF" w:themeFill="background1"/>
        <w:tabs>
          <w:tab w:val="left" w:pos="1009"/>
        </w:tabs>
        <w:spacing w:after="0" w:line="240" w:lineRule="auto"/>
        <w:ind w:right="2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60247">
        <w:rPr>
          <w:rFonts w:ascii="Times New Roman" w:hAnsi="Times New Roman" w:cs="Times New Roman"/>
          <w:sz w:val="24"/>
          <w:szCs w:val="24"/>
        </w:rPr>
        <w:t>"</w:t>
      </w:r>
      <w:r w:rsidR="00E60247" w:rsidRPr="00E60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</w:t>
      </w:r>
      <w:r w:rsidR="00E60247" w:rsidRPr="00E60247">
        <w:rPr>
          <w:rFonts w:ascii="Times New Roman" w:hAnsi="Times New Roman" w:cs="Times New Roman"/>
          <w:sz w:val="24"/>
          <w:szCs w:val="24"/>
          <w:shd w:val="clear" w:color="auto" w:fill="FFFFFF"/>
        </w:rPr>
        <w:t>3.5 Федерального</w:t>
      </w:r>
      <w:r w:rsidR="00E60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закона </w:t>
      </w:r>
      <w:r w:rsidR="00E60247" w:rsidRPr="00E602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60247" w:rsidRPr="00E60247">
        <w:rPr>
          <w:rFonts w:ascii="Times New Roman" w:hAnsi="Times New Roman" w:cs="Times New Roman"/>
          <w:sz w:val="24"/>
          <w:szCs w:val="24"/>
          <w:shd w:val="clear" w:color="auto" w:fill="FFFFFF"/>
        </w:rPr>
        <w:t>от 25.10.2001 г. №</w:t>
      </w:r>
      <w:r w:rsidR="00E60247" w:rsidRPr="00E602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137-ФЗ "О введении в действие Земельного кодекса Российской Федерации", срок предоставления муниципальной услуги, установленный настоящим пунктом, может быть продлен не более чем до 45 дней со дня поступления заявления о предварительном согласовании предоставления земельного участка. </w:t>
      </w:r>
      <w:proofErr w:type="gramEnd"/>
    </w:p>
    <w:p w:rsidR="007A0E68" w:rsidRDefault="00E60247" w:rsidP="00E6024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  <w:szCs w:val="24"/>
          <w:shd w:val="clear" w:color="auto" w:fill="FFFFFF"/>
        </w:rPr>
      </w:pPr>
      <w:proofErr w:type="gramStart"/>
      <w:r w:rsidRPr="00E60247">
        <w:rPr>
          <w:color w:val="000000"/>
          <w:szCs w:val="24"/>
          <w:shd w:val="clear" w:color="auto" w:fill="FFFFFF"/>
        </w:rPr>
        <w:t xml:space="preserve">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 в письменной форме </w:t>
      </w:r>
      <w:r w:rsidRPr="00E60247">
        <w:rPr>
          <w:szCs w:val="24"/>
          <w:lang w:eastAsia="en-US"/>
        </w:rPr>
        <w:t xml:space="preserve">посредством почтового отправления заказным письмом с </w:t>
      </w:r>
      <w:r w:rsidRPr="00E60247">
        <w:rPr>
          <w:szCs w:val="24"/>
          <w:lang w:eastAsia="en-US"/>
        </w:rPr>
        <w:lastRenderedPageBreak/>
        <w:t xml:space="preserve">уведомлением о вручении в течение 2 рабочих дней с даты направления схемы расположения земельного участка на согласование в </w:t>
      </w:r>
      <w:r w:rsidRPr="00E60247">
        <w:rPr>
          <w:szCs w:val="24"/>
        </w:rPr>
        <w:t>орган исполнительной власти Иркутской области, уполномоченный в области лесных отношений</w:t>
      </w:r>
      <w:r w:rsidR="00D5496E" w:rsidRPr="00E60247">
        <w:rPr>
          <w:color w:val="000000"/>
          <w:szCs w:val="24"/>
          <w:shd w:val="clear" w:color="auto" w:fill="FFFFFF"/>
        </w:rPr>
        <w:t>.";</w:t>
      </w:r>
      <w:proofErr w:type="gramEnd"/>
    </w:p>
    <w:p w:rsidR="00E60247" w:rsidRPr="00E60247" w:rsidRDefault="00E60247" w:rsidP="00E6024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D5496E" w:rsidRDefault="00F1730C" w:rsidP="00F1730C">
      <w:pPr>
        <w:ind w:firstLine="708"/>
        <w:jc w:val="both"/>
      </w:pPr>
      <w:r>
        <w:t xml:space="preserve">2) </w:t>
      </w:r>
      <w:r w:rsidR="00D5496E">
        <w:t>пункт 98 дополнить подпунктами следующего содержания:</w:t>
      </w:r>
    </w:p>
    <w:p w:rsidR="00F1730C" w:rsidRDefault="0043499B" w:rsidP="00F1730C">
      <w:pPr>
        <w:ind w:firstLine="708"/>
        <w:jc w:val="both"/>
        <w:rPr>
          <w:color w:val="000000"/>
          <w:shd w:val="clear" w:color="auto" w:fill="FFFFFF"/>
        </w:rPr>
      </w:pPr>
      <w:r>
        <w:t>"</w:t>
      </w:r>
      <w:proofErr w:type="spellStart"/>
      <w:r>
        <w:t>н</w:t>
      </w:r>
      <w:proofErr w:type="spellEnd"/>
      <w:r>
        <w:t xml:space="preserve">) </w:t>
      </w:r>
      <w:r w:rsidRPr="0043499B">
        <w:rPr>
          <w:color w:val="000000"/>
          <w:shd w:val="clear" w:color="auto" w:fill="FFFFFF"/>
        </w:rPr>
        <w:t>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</w:t>
      </w:r>
      <w:r>
        <w:rPr>
          <w:color w:val="000000"/>
          <w:shd w:val="clear" w:color="auto" w:fill="FFFFFF"/>
        </w:rPr>
        <w:t>,</w:t>
      </w:r>
      <w:r w:rsidRPr="0043499B">
        <w:rPr>
          <w:color w:val="000000"/>
          <w:shd w:val="clear" w:color="auto" w:fill="FFFFFF"/>
        </w:rPr>
        <w:t xml:space="preserve"> либо зоны с особыми условиями использования территории, если сведения об указанных границах внесены в Единый государственный реестр недвижимости;</w:t>
      </w:r>
    </w:p>
    <w:p w:rsidR="0043499B" w:rsidRPr="0043499B" w:rsidRDefault="0043499B" w:rsidP="00F1730C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о) </w:t>
      </w:r>
      <w:r w:rsidRPr="0043499B">
        <w:rPr>
          <w:color w:val="000000"/>
          <w:shd w:val="clear" w:color="auto" w:fill="FFFFFF"/>
        </w:rPr>
        <w:t>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</w:t>
      </w:r>
      <w:proofErr w:type="gramStart"/>
      <w:r w:rsidRPr="0043499B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"</w:t>
      </w:r>
      <w:proofErr w:type="gramEnd"/>
      <w:r>
        <w:rPr>
          <w:color w:val="000000"/>
          <w:shd w:val="clear" w:color="auto" w:fill="FFFFFF"/>
        </w:rPr>
        <w:t>.</w:t>
      </w:r>
    </w:p>
    <w:p w:rsidR="00E60247" w:rsidRDefault="00E60247" w:rsidP="007A0E68">
      <w:pPr>
        <w:widowControl w:val="0"/>
        <w:autoSpaceDE w:val="0"/>
        <w:autoSpaceDN w:val="0"/>
        <w:ind w:firstLine="708"/>
        <w:jc w:val="both"/>
        <w:rPr>
          <w:szCs w:val="24"/>
        </w:rPr>
      </w:pPr>
    </w:p>
    <w:p w:rsidR="007A0E68" w:rsidRDefault="0043499B" w:rsidP="007A0E68">
      <w:pPr>
        <w:widowControl w:val="0"/>
        <w:autoSpaceDE w:val="0"/>
        <w:autoSpaceDN w:val="0"/>
        <w:ind w:firstLine="708"/>
        <w:jc w:val="both"/>
        <w:rPr>
          <w:rFonts w:cs="Calibri"/>
        </w:rPr>
      </w:pPr>
      <w:r>
        <w:rPr>
          <w:szCs w:val="24"/>
        </w:rPr>
        <w:t>2</w:t>
      </w:r>
      <w:r w:rsidR="007A0E68">
        <w:rPr>
          <w:szCs w:val="24"/>
        </w:rPr>
        <w:t>. Аппарату администрации Тайшетского района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7A0E68" w:rsidRDefault="007A0E68" w:rsidP="007A0E68">
      <w:pPr>
        <w:ind w:firstLine="708"/>
        <w:jc w:val="both"/>
        <w:rPr>
          <w:szCs w:val="24"/>
        </w:rPr>
      </w:pPr>
    </w:p>
    <w:p w:rsidR="00F1730C" w:rsidRDefault="00F1730C" w:rsidP="007A0E68">
      <w:pPr>
        <w:ind w:firstLine="708"/>
      </w:pPr>
    </w:p>
    <w:p w:rsidR="00BE40BA" w:rsidRDefault="00BE40BA" w:rsidP="007A0E68">
      <w:pPr>
        <w:ind w:firstLine="708"/>
      </w:pPr>
    </w:p>
    <w:p w:rsidR="007A0E68" w:rsidRDefault="007A0E68" w:rsidP="007A0E68">
      <w:pPr>
        <w:ind w:firstLine="708"/>
      </w:pPr>
      <w:r>
        <w:t xml:space="preserve">И.о. мэра Тайшетского района                              </w:t>
      </w:r>
      <w:r w:rsidR="00E60247">
        <w:t xml:space="preserve"> </w:t>
      </w:r>
      <w:r w:rsidR="00E60247">
        <w:tab/>
        <w:t>М.В. Малиновский</w:t>
      </w:r>
    </w:p>
    <w:p w:rsidR="00F1730C" w:rsidRDefault="00F1730C" w:rsidP="007A0E68">
      <w:pPr>
        <w:ind w:firstLine="708"/>
      </w:pPr>
    </w:p>
    <w:p w:rsidR="00F1730C" w:rsidRDefault="00F1730C" w:rsidP="007A0E68">
      <w:pPr>
        <w:ind w:firstLine="708"/>
      </w:pPr>
    </w:p>
    <w:p w:rsidR="00F1730C" w:rsidRDefault="00F1730C" w:rsidP="007A0E68">
      <w:pPr>
        <w:ind w:firstLine="708"/>
      </w:pPr>
    </w:p>
    <w:p w:rsidR="007A0E68" w:rsidRDefault="007A0E68" w:rsidP="007A0E68"/>
    <w:p w:rsidR="00F1730C" w:rsidRDefault="00F1730C" w:rsidP="007A0E68"/>
    <w:p w:rsidR="00F1730C" w:rsidRDefault="00F1730C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BE40BA" w:rsidRDefault="00BE40BA" w:rsidP="007A0E68"/>
    <w:p w:rsidR="00DB6A7E" w:rsidRDefault="00DB6A7E" w:rsidP="007A0E68"/>
    <w:p w:rsidR="00DB6A7E" w:rsidRDefault="00DB6A7E" w:rsidP="007A0E68"/>
    <w:p w:rsidR="0043499B" w:rsidRDefault="0043499B" w:rsidP="007A0E68"/>
    <w:p w:rsidR="0043499B" w:rsidRDefault="0043499B" w:rsidP="007A0E68"/>
    <w:p w:rsidR="0043499B" w:rsidRDefault="0043499B" w:rsidP="007A0E68"/>
    <w:p w:rsidR="0043499B" w:rsidRDefault="0043499B" w:rsidP="007A0E68"/>
    <w:p w:rsidR="0043499B" w:rsidRDefault="0043499B" w:rsidP="007A0E68"/>
    <w:p w:rsidR="0043499B" w:rsidRDefault="0043499B" w:rsidP="007A0E68"/>
    <w:p w:rsidR="0043499B" w:rsidRDefault="0043499B" w:rsidP="007A0E68"/>
    <w:p w:rsidR="0043499B" w:rsidRDefault="0043499B" w:rsidP="007A0E68"/>
    <w:p w:rsidR="0043499B" w:rsidRDefault="0043499B" w:rsidP="007A0E68"/>
    <w:p w:rsidR="0043499B" w:rsidRDefault="0043499B" w:rsidP="007A0E68"/>
    <w:p w:rsidR="0043499B" w:rsidRDefault="0043499B" w:rsidP="007A0E68"/>
    <w:p w:rsidR="00E60247" w:rsidRDefault="00E60247" w:rsidP="00E60247">
      <w:pPr>
        <w:ind w:firstLine="600"/>
        <w:jc w:val="both"/>
        <w:rPr>
          <w:b/>
          <w:i/>
          <w:sz w:val="26"/>
        </w:rPr>
      </w:pPr>
    </w:p>
    <w:tbl>
      <w:tblPr>
        <w:tblW w:w="9856" w:type="dxa"/>
        <w:tblLook w:val="01E0"/>
      </w:tblPr>
      <w:tblGrid>
        <w:gridCol w:w="5070"/>
        <w:gridCol w:w="2404"/>
        <w:gridCol w:w="2382"/>
      </w:tblGrid>
      <w:tr w:rsidR="00E60247" w:rsidRPr="00105025" w:rsidTr="00E60247">
        <w:tc>
          <w:tcPr>
            <w:tcW w:w="5070" w:type="dxa"/>
            <w:shd w:val="clear" w:color="auto" w:fill="auto"/>
          </w:tcPr>
          <w:p w:rsidR="00E60247" w:rsidRPr="00105025" w:rsidRDefault="00E60247" w:rsidP="00E60247">
            <w:pPr>
              <w:ind w:firstLine="600"/>
              <w:jc w:val="both"/>
              <w:rPr>
                <w:szCs w:val="24"/>
              </w:rPr>
            </w:pPr>
            <w:r w:rsidRPr="00105025">
              <w:rPr>
                <w:b/>
                <w:i/>
                <w:sz w:val="26"/>
              </w:rPr>
              <w:t xml:space="preserve">Подготовил: </w:t>
            </w:r>
          </w:p>
        </w:tc>
        <w:tc>
          <w:tcPr>
            <w:tcW w:w="2404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E60247" w:rsidRPr="00105025" w:rsidRDefault="00E60247" w:rsidP="00E60247">
            <w:pPr>
              <w:rPr>
                <w:szCs w:val="24"/>
              </w:rPr>
            </w:pPr>
          </w:p>
        </w:tc>
      </w:tr>
      <w:tr w:rsidR="00E60247" w:rsidRPr="00105025" w:rsidTr="00E60247">
        <w:tc>
          <w:tcPr>
            <w:tcW w:w="5070" w:type="dxa"/>
            <w:shd w:val="clear" w:color="auto" w:fill="auto"/>
          </w:tcPr>
          <w:p w:rsidR="00E60247" w:rsidRDefault="00E60247" w:rsidP="00E6024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  <w:p w:rsidR="00E60247" w:rsidRDefault="00E60247" w:rsidP="00E6024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Главный специалист управления по вопросам    </w:t>
            </w:r>
          </w:p>
          <w:p w:rsidR="00E60247" w:rsidRDefault="00E60247" w:rsidP="00E6024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градостроительства и архитектуры Управления строительства, архитектуры и инвестиционной политики администрации района</w:t>
            </w:r>
          </w:p>
          <w:p w:rsidR="00E60247" w:rsidRDefault="00E60247" w:rsidP="00E60247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"___" _______________ 2017 г.</w:t>
            </w:r>
          </w:p>
          <w:p w:rsidR="00E60247" w:rsidRPr="00105025" w:rsidRDefault="00E60247" w:rsidP="00E60247">
            <w:pPr>
              <w:jc w:val="both"/>
              <w:rPr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E817D6" w:rsidRDefault="00E817D6" w:rsidP="00E60247">
            <w:pPr>
              <w:jc w:val="both"/>
              <w:rPr>
                <w:sz w:val="23"/>
                <w:szCs w:val="23"/>
                <w:lang w:eastAsia="en-US"/>
              </w:rPr>
            </w:pPr>
          </w:p>
          <w:p w:rsidR="00E60247" w:rsidRPr="00105025" w:rsidRDefault="00E60247" w:rsidP="00E60247">
            <w:pPr>
              <w:jc w:val="both"/>
              <w:rPr>
                <w:szCs w:val="24"/>
              </w:rPr>
            </w:pPr>
            <w:r>
              <w:rPr>
                <w:sz w:val="23"/>
                <w:szCs w:val="23"/>
                <w:lang w:eastAsia="en-US"/>
              </w:rPr>
              <w:t>И.В.Крюк</w:t>
            </w:r>
          </w:p>
        </w:tc>
      </w:tr>
      <w:tr w:rsidR="00E60247" w:rsidRPr="00105025" w:rsidTr="00E60247">
        <w:tc>
          <w:tcPr>
            <w:tcW w:w="5070" w:type="dxa"/>
            <w:shd w:val="clear" w:color="auto" w:fill="auto"/>
          </w:tcPr>
          <w:p w:rsidR="00E60247" w:rsidRPr="00105025" w:rsidRDefault="00E60247" w:rsidP="00E60247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>Согласовано:</w:t>
            </w:r>
          </w:p>
          <w:p w:rsidR="00E60247" w:rsidRPr="00105025" w:rsidRDefault="00E60247" w:rsidP="00E60247">
            <w:pPr>
              <w:jc w:val="both"/>
              <w:rPr>
                <w:sz w:val="26"/>
              </w:rPr>
            </w:pPr>
          </w:p>
        </w:tc>
        <w:tc>
          <w:tcPr>
            <w:tcW w:w="2404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 w:val="26"/>
              </w:rPr>
            </w:pPr>
          </w:p>
        </w:tc>
        <w:tc>
          <w:tcPr>
            <w:tcW w:w="2382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 w:val="26"/>
              </w:rPr>
            </w:pPr>
          </w:p>
        </w:tc>
      </w:tr>
      <w:tr w:rsidR="00E60247" w:rsidRPr="00105025" w:rsidTr="00E60247">
        <w:tc>
          <w:tcPr>
            <w:tcW w:w="5070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Первый заместитель мэра района</w:t>
            </w:r>
          </w:p>
          <w:p w:rsidR="00E60247" w:rsidRPr="00105025" w:rsidRDefault="00E60247" w:rsidP="00E60247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"___" _______________ 201</w:t>
            </w:r>
            <w:r>
              <w:rPr>
                <w:szCs w:val="24"/>
              </w:rPr>
              <w:t>7</w:t>
            </w:r>
            <w:r w:rsidRPr="00105025">
              <w:rPr>
                <w:szCs w:val="24"/>
              </w:rPr>
              <w:t xml:space="preserve"> г.</w:t>
            </w:r>
          </w:p>
          <w:p w:rsidR="00E60247" w:rsidRPr="00105025" w:rsidRDefault="00E60247" w:rsidP="00E60247">
            <w:pPr>
              <w:jc w:val="both"/>
              <w:rPr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П.В. Максимов</w:t>
            </w:r>
          </w:p>
        </w:tc>
      </w:tr>
      <w:tr w:rsidR="00E60247" w:rsidRPr="00105025" w:rsidTr="00E60247">
        <w:tc>
          <w:tcPr>
            <w:tcW w:w="5070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105025">
              <w:rPr>
                <w:szCs w:val="24"/>
              </w:rPr>
              <w:t>ачальник Управления строительства, архитектуры и инвестиционной политики админ</w:t>
            </w:r>
            <w:r w:rsidRPr="00105025">
              <w:rPr>
                <w:szCs w:val="24"/>
              </w:rPr>
              <w:t>и</w:t>
            </w:r>
            <w:r w:rsidRPr="00105025">
              <w:rPr>
                <w:szCs w:val="24"/>
              </w:rPr>
              <w:t>страции района</w:t>
            </w:r>
          </w:p>
          <w:p w:rsidR="00E60247" w:rsidRPr="00105025" w:rsidRDefault="00E60247" w:rsidP="00E60247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"___" _______________ 201</w:t>
            </w:r>
            <w:r>
              <w:rPr>
                <w:szCs w:val="24"/>
              </w:rPr>
              <w:t>7</w:t>
            </w:r>
            <w:r w:rsidRPr="00105025">
              <w:rPr>
                <w:szCs w:val="24"/>
              </w:rPr>
              <w:t xml:space="preserve"> г.</w:t>
            </w:r>
          </w:p>
          <w:p w:rsidR="00E60247" w:rsidRPr="00105025" w:rsidRDefault="00E60247" w:rsidP="00E60247">
            <w:pPr>
              <w:jc w:val="both"/>
              <w:rPr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А.И. Шевцов</w:t>
            </w:r>
          </w:p>
        </w:tc>
      </w:tr>
      <w:tr w:rsidR="00E60247" w:rsidRPr="00105025" w:rsidTr="00E60247">
        <w:tc>
          <w:tcPr>
            <w:tcW w:w="5070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Начальник Управления экономики и промы</w:t>
            </w:r>
            <w:r w:rsidRPr="00105025">
              <w:rPr>
                <w:szCs w:val="24"/>
              </w:rPr>
              <w:t>ш</w:t>
            </w:r>
            <w:r w:rsidRPr="00105025">
              <w:rPr>
                <w:szCs w:val="24"/>
              </w:rPr>
              <w:t>ленной политики администрации района</w:t>
            </w:r>
          </w:p>
          <w:p w:rsidR="00E60247" w:rsidRPr="00105025" w:rsidRDefault="00E60247" w:rsidP="00E60247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"___" _______________ 201</w:t>
            </w:r>
            <w:r>
              <w:rPr>
                <w:szCs w:val="24"/>
              </w:rPr>
              <w:t>7</w:t>
            </w:r>
            <w:r w:rsidRPr="00105025">
              <w:rPr>
                <w:szCs w:val="24"/>
              </w:rPr>
              <w:t xml:space="preserve"> г.</w:t>
            </w:r>
          </w:p>
          <w:p w:rsidR="00E60247" w:rsidRPr="00105025" w:rsidRDefault="00E60247" w:rsidP="00E60247">
            <w:pPr>
              <w:jc w:val="both"/>
              <w:rPr>
                <w:i/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i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Н.В. Климанова</w:t>
            </w:r>
          </w:p>
        </w:tc>
      </w:tr>
      <w:tr w:rsidR="00E60247" w:rsidRPr="00105025" w:rsidTr="00E60247">
        <w:tc>
          <w:tcPr>
            <w:tcW w:w="5070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Начальник Управления правовой и кадровой работы администрации района</w:t>
            </w:r>
          </w:p>
          <w:p w:rsidR="00E60247" w:rsidRPr="00105025" w:rsidRDefault="00E60247" w:rsidP="00E60247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"___" _______________ 201</w:t>
            </w:r>
            <w:r>
              <w:rPr>
                <w:szCs w:val="24"/>
              </w:rPr>
              <w:t>7</w:t>
            </w:r>
            <w:r w:rsidRPr="00105025">
              <w:rPr>
                <w:szCs w:val="24"/>
              </w:rPr>
              <w:t xml:space="preserve"> г.</w:t>
            </w:r>
          </w:p>
          <w:p w:rsidR="00E60247" w:rsidRPr="00105025" w:rsidRDefault="00E60247" w:rsidP="00E60247">
            <w:pPr>
              <w:jc w:val="both"/>
              <w:rPr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Е.А. Глушнев</w:t>
            </w:r>
          </w:p>
        </w:tc>
      </w:tr>
      <w:tr w:rsidR="00E60247" w:rsidRPr="00105025" w:rsidTr="00E60247">
        <w:tc>
          <w:tcPr>
            <w:tcW w:w="5070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Заведующая отделом контроля, делопроизво</w:t>
            </w:r>
            <w:r w:rsidRPr="00105025">
              <w:rPr>
                <w:szCs w:val="24"/>
              </w:rPr>
              <w:t>д</w:t>
            </w:r>
            <w:r w:rsidRPr="00105025">
              <w:rPr>
                <w:szCs w:val="24"/>
              </w:rPr>
              <w:t xml:space="preserve">ства аппарата администрации района    </w:t>
            </w:r>
          </w:p>
          <w:p w:rsidR="00E60247" w:rsidRPr="00105025" w:rsidRDefault="00E60247" w:rsidP="00E60247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"___" _______________ 201</w:t>
            </w:r>
            <w:r>
              <w:rPr>
                <w:szCs w:val="24"/>
              </w:rPr>
              <w:t>7</w:t>
            </w:r>
            <w:r w:rsidRPr="00105025">
              <w:rPr>
                <w:szCs w:val="24"/>
              </w:rPr>
              <w:t xml:space="preserve"> г.</w:t>
            </w:r>
          </w:p>
          <w:p w:rsidR="00E60247" w:rsidRPr="00105025" w:rsidRDefault="00E60247" w:rsidP="00E60247">
            <w:pPr>
              <w:jc w:val="both"/>
              <w:rPr>
                <w:szCs w:val="24"/>
              </w:rPr>
            </w:pPr>
          </w:p>
        </w:tc>
        <w:tc>
          <w:tcPr>
            <w:tcW w:w="2404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Н.Н. Бурмакина</w:t>
            </w:r>
          </w:p>
        </w:tc>
      </w:tr>
      <w:tr w:rsidR="00E60247" w:rsidRPr="00105025" w:rsidTr="00E60247">
        <w:tc>
          <w:tcPr>
            <w:tcW w:w="5070" w:type="dxa"/>
            <w:shd w:val="clear" w:color="auto" w:fill="auto"/>
          </w:tcPr>
          <w:p w:rsidR="00E60247" w:rsidRDefault="00E60247" w:rsidP="00E60247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Руководитель аппарата администрации района</w:t>
            </w:r>
          </w:p>
          <w:p w:rsidR="00E60247" w:rsidRPr="00105025" w:rsidRDefault="00E60247" w:rsidP="00E60247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>"___" _______________ 201</w:t>
            </w:r>
            <w:r>
              <w:rPr>
                <w:szCs w:val="24"/>
              </w:rPr>
              <w:t>7</w:t>
            </w:r>
            <w:r w:rsidRPr="00105025">
              <w:rPr>
                <w:szCs w:val="24"/>
              </w:rPr>
              <w:t xml:space="preserve"> г.</w:t>
            </w:r>
          </w:p>
          <w:p w:rsidR="00E60247" w:rsidRPr="00105025" w:rsidRDefault="00E60247" w:rsidP="00E60247">
            <w:pPr>
              <w:jc w:val="both"/>
              <w:rPr>
                <w:szCs w:val="24"/>
              </w:rPr>
            </w:pPr>
            <w:r w:rsidRPr="00105025">
              <w:rPr>
                <w:szCs w:val="24"/>
              </w:rPr>
              <w:tab/>
            </w:r>
            <w:r w:rsidRPr="00105025">
              <w:rPr>
                <w:szCs w:val="24"/>
              </w:rPr>
              <w:tab/>
            </w:r>
          </w:p>
        </w:tc>
        <w:tc>
          <w:tcPr>
            <w:tcW w:w="2404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E60247" w:rsidRPr="00105025" w:rsidRDefault="00E60247" w:rsidP="00E602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Т.А. Белых</w:t>
            </w:r>
          </w:p>
        </w:tc>
      </w:tr>
    </w:tbl>
    <w:p w:rsidR="00E60247" w:rsidRDefault="00E60247" w:rsidP="00E60247">
      <w:pPr>
        <w:tabs>
          <w:tab w:val="left" w:pos="477"/>
        </w:tabs>
        <w:jc w:val="both"/>
        <w:rPr>
          <w:szCs w:val="24"/>
        </w:rPr>
      </w:pPr>
      <w:r>
        <w:rPr>
          <w:szCs w:val="24"/>
        </w:rPr>
        <w:tab/>
        <w:t>Адреса рассылки:</w:t>
      </w:r>
    </w:p>
    <w:p w:rsidR="00E60247" w:rsidRDefault="00E60247" w:rsidP="00E60247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862"/>
      </w:tblGrid>
      <w:tr w:rsidR="00E60247" w:rsidRPr="00E60247" w:rsidTr="00E817D6">
        <w:tc>
          <w:tcPr>
            <w:tcW w:w="708" w:type="dxa"/>
            <w:shd w:val="clear" w:color="auto" w:fill="auto"/>
          </w:tcPr>
          <w:p w:rsidR="00E60247" w:rsidRPr="00E60247" w:rsidRDefault="00E60247" w:rsidP="00E60247">
            <w:pPr>
              <w:jc w:val="both"/>
              <w:rPr>
                <w:sz w:val="20"/>
              </w:rPr>
            </w:pPr>
            <w:r w:rsidRPr="00E60247">
              <w:rPr>
                <w:sz w:val="20"/>
              </w:rPr>
              <w:t>1 экз.</w:t>
            </w:r>
          </w:p>
        </w:tc>
        <w:tc>
          <w:tcPr>
            <w:tcW w:w="8862" w:type="dxa"/>
            <w:shd w:val="clear" w:color="auto" w:fill="auto"/>
          </w:tcPr>
          <w:p w:rsidR="00E60247" w:rsidRPr="00E60247" w:rsidRDefault="00E60247" w:rsidP="00E60247">
            <w:pPr>
              <w:jc w:val="both"/>
              <w:rPr>
                <w:sz w:val="20"/>
              </w:rPr>
            </w:pPr>
            <w:r w:rsidRPr="00E60247">
              <w:rPr>
                <w:sz w:val="20"/>
              </w:rPr>
              <w:t>- Управление правовой и кадровой работы администрации Тайшетского района</w:t>
            </w:r>
          </w:p>
        </w:tc>
      </w:tr>
      <w:tr w:rsidR="00E60247" w:rsidRPr="00E60247" w:rsidTr="00E817D6">
        <w:tc>
          <w:tcPr>
            <w:tcW w:w="708" w:type="dxa"/>
            <w:shd w:val="clear" w:color="auto" w:fill="auto"/>
          </w:tcPr>
          <w:p w:rsidR="00E60247" w:rsidRPr="00E60247" w:rsidRDefault="00E60247" w:rsidP="00E60247">
            <w:pPr>
              <w:jc w:val="both"/>
              <w:rPr>
                <w:sz w:val="20"/>
              </w:rPr>
            </w:pPr>
            <w:r w:rsidRPr="00E60247">
              <w:rPr>
                <w:sz w:val="20"/>
              </w:rPr>
              <w:t xml:space="preserve">1 экз. </w:t>
            </w:r>
          </w:p>
        </w:tc>
        <w:tc>
          <w:tcPr>
            <w:tcW w:w="8862" w:type="dxa"/>
            <w:shd w:val="clear" w:color="auto" w:fill="auto"/>
          </w:tcPr>
          <w:p w:rsidR="00E60247" w:rsidRPr="00E60247" w:rsidRDefault="00E60247" w:rsidP="00E60247">
            <w:pPr>
              <w:jc w:val="both"/>
              <w:rPr>
                <w:sz w:val="20"/>
              </w:rPr>
            </w:pPr>
            <w:r w:rsidRPr="00E60247">
              <w:rPr>
                <w:sz w:val="20"/>
              </w:rPr>
              <w:t>- Управление строительства, архитектуры и инвестиционной политики администрации Тайшетского района</w:t>
            </w:r>
          </w:p>
        </w:tc>
      </w:tr>
      <w:tr w:rsidR="00E60247" w:rsidRPr="00E60247" w:rsidTr="00E817D6">
        <w:tc>
          <w:tcPr>
            <w:tcW w:w="708" w:type="dxa"/>
            <w:shd w:val="clear" w:color="auto" w:fill="auto"/>
          </w:tcPr>
          <w:p w:rsidR="00E60247" w:rsidRPr="00E60247" w:rsidRDefault="00E60247" w:rsidP="00E60247">
            <w:pPr>
              <w:jc w:val="both"/>
              <w:rPr>
                <w:sz w:val="20"/>
              </w:rPr>
            </w:pPr>
            <w:r w:rsidRPr="00E60247">
              <w:rPr>
                <w:sz w:val="20"/>
              </w:rPr>
              <w:t xml:space="preserve">1 экз. </w:t>
            </w:r>
          </w:p>
        </w:tc>
        <w:tc>
          <w:tcPr>
            <w:tcW w:w="8862" w:type="dxa"/>
            <w:shd w:val="clear" w:color="auto" w:fill="auto"/>
          </w:tcPr>
          <w:p w:rsidR="00E60247" w:rsidRPr="00E60247" w:rsidRDefault="00E60247" w:rsidP="00E60247">
            <w:pPr>
              <w:jc w:val="both"/>
              <w:rPr>
                <w:sz w:val="20"/>
              </w:rPr>
            </w:pPr>
            <w:r w:rsidRPr="00E60247">
              <w:rPr>
                <w:sz w:val="20"/>
              </w:rPr>
              <w:t>- Управление экономики и промышленной политики администрации Тайшетского района</w:t>
            </w:r>
          </w:p>
        </w:tc>
      </w:tr>
    </w:tbl>
    <w:p w:rsidR="00E60247" w:rsidRDefault="00E60247" w:rsidP="00E60247">
      <w:pPr>
        <w:shd w:val="clear" w:color="auto" w:fill="FFFFFF"/>
        <w:spacing w:before="30" w:after="30" w:line="285" w:lineRule="atLeast"/>
        <w:ind w:firstLine="540"/>
        <w:jc w:val="center"/>
        <w:rPr>
          <w:b/>
          <w:szCs w:val="24"/>
        </w:rPr>
      </w:pPr>
    </w:p>
    <w:p w:rsidR="00E60247" w:rsidRPr="00B1686E" w:rsidRDefault="00E60247" w:rsidP="00E60247">
      <w:pPr>
        <w:shd w:val="clear" w:color="auto" w:fill="FFFFFF"/>
        <w:spacing w:line="285" w:lineRule="atLeast"/>
        <w:ind w:firstLine="539"/>
        <w:jc w:val="center"/>
        <w:rPr>
          <w:b/>
          <w:szCs w:val="24"/>
        </w:rPr>
      </w:pPr>
      <w:r w:rsidRPr="00B1686E">
        <w:rPr>
          <w:b/>
          <w:szCs w:val="24"/>
        </w:rPr>
        <w:t xml:space="preserve">Подлежит включению в Регистр </w:t>
      </w:r>
      <w:proofErr w:type="gramStart"/>
      <w:r w:rsidRPr="00B1686E">
        <w:rPr>
          <w:b/>
          <w:szCs w:val="24"/>
        </w:rPr>
        <w:t>муниципальных</w:t>
      </w:r>
      <w:proofErr w:type="gramEnd"/>
    </w:p>
    <w:p w:rsidR="00E60247" w:rsidRPr="00B1686E" w:rsidRDefault="00E60247" w:rsidP="00E60247">
      <w:pPr>
        <w:shd w:val="clear" w:color="auto" w:fill="FFFFFF"/>
        <w:spacing w:line="285" w:lineRule="atLeast"/>
        <w:ind w:firstLine="539"/>
        <w:jc w:val="center"/>
        <w:rPr>
          <w:b/>
          <w:szCs w:val="24"/>
        </w:rPr>
      </w:pPr>
      <w:r w:rsidRPr="00B1686E">
        <w:rPr>
          <w:b/>
          <w:szCs w:val="24"/>
        </w:rPr>
        <w:t>нормативных правовых актов Иркутской области</w:t>
      </w:r>
    </w:p>
    <w:p w:rsidR="00E60247" w:rsidRPr="00B1686E" w:rsidRDefault="00E60247" w:rsidP="00E60247">
      <w:pPr>
        <w:ind w:firstLine="539"/>
        <w:rPr>
          <w:sz w:val="22"/>
          <w:szCs w:val="22"/>
        </w:rPr>
      </w:pPr>
      <w:r w:rsidRPr="00B1686E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У</w:t>
      </w:r>
      <w:r w:rsidRPr="00B1686E">
        <w:rPr>
          <w:sz w:val="22"/>
          <w:szCs w:val="22"/>
        </w:rPr>
        <w:t xml:space="preserve">правления правовой и </w:t>
      </w:r>
      <w:proofErr w:type="gramStart"/>
      <w:r w:rsidRPr="00B1686E">
        <w:rPr>
          <w:sz w:val="22"/>
          <w:szCs w:val="22"/>
        </w:rPr>
        <w:t>кадровой</w:t>
      </w:r>
      <w:proofErr w:type="gramEnd"/>
    </w:p>
    <w:p w:rsidR="00E60247" w:rsidRDefault="00E60247" w:rsidP="00E60247">
      <w:pPr>
        <w:ind w:firstLine="539"/>
        <w:rPr>
          <w:sz w:val="22"/>
          <w:szCs w:val="22"/>
        </w:rPr>
      </w:pPr>
      <w:r w:rsidRPr="00B1686E">
        <w:rPr>
          <w:sz w:val="22"/>
          <w:szCs w:val="22"/>
        </w:rPr>
        <w:t>работы администрации Тайшетского района</w:t>
      </w:r>
    </w:p>
    <w:p w:rsidR="00E60247" w:rsidRPr="00B1686E" w:rsidRDefault="00E60247" w:rsidP="00E60247">
      <w:pPr>
        <w:ind w:firstLine="539"/>
        <w:rPr>
          <w:sz w:val="22"/>
          <w:szCs w:val="22"/>
        </w:rPr>
      </w:pPr>
    </w:p>
    <w:p w:rsidR="006B4AB0" w:rsidRDefault="00E60247" w:rsidP="00E817D6">
      <w:pPr>
        <w:shd w:val="clear" w:color="auto" w:fill="FFFFFF"/>
        <w:spacing w:line="285" w:lineRule="atLeast"/>
        <w:ind w:firstLine="539"/>
        <w:jc w:val="both"/>
        <w:rPr>
          <w:sz w:val="22"/>
          <w:szCs w:val="22"/>
        </w:rPr>
      </w:pPr>
      <w:r w:rsidRPr="00B1686E">
        <w:rPr>
          <w:sz w:val="22"/>
          <w:szCs w:val="22"/>
        </w:rPr>
        <w:t>_______________ Е.А. Глушнев</w:t>
      </w:r>
    </w:p>
    <w:p w:rsidR="00E817D6" w:rsidRDefault="00E817D6" w:rsidP="00E817D6">
      <w:pPr>
        <w:shd w:val="clear" w:color="auto" w:fill="FFFFFF"/>
        <w:spacing w:line="285" w:lineRule="atLeast"/>
        <w:ind w:firstLine="539"/>
        <w:jc w:val="both"/>
        <w:rPr>
          <w:sz w:val="22"/>
          <w:szCs w:val="22"/>
        </w:rPr>
      </w:pPr>
    </w:p>
    <w:p w:rsidR="00E817D6" w:rsidRDefault="00E817D6" w:rsidP="00E817D6">
      <w:pPr>
        <w:shd w:val="clear" w:color="auto" w:fill="FFFFFF"/>
        <w:spacing w:line="285" w:lineRule="atLeast"/>
        <w:ind w:firstLine="539"/>
        <w:jc w:val="both"/>
        <w:rPr>
          <w:sz w:val="22"/>
          <w:szCs w:val="22"/>
        </w:rPr>
      </w:pPr>
    </w:p>
    <w:p w:rsidR="00E817D6" w:rsidRDefault="00E817D6" w:rsidP="00E817D6">
      <w:pPr>
        <w:shd w:val="clear" w:color="auto" w:fill="FFFFFF"/>
        <w:spacing w:line="285" w:lineRule="atLeast"/>
        <w:ind w:firstLine="539"/>
        <w:jc w:val="both"/>
        <w:rPr>
          <w:sz w:val="22"/>
          <w:szCs w:val="22"/>
        </w:rPr>
      </w:pPr>
    </w:p>
    <w:sectPr w:rsidR="00E817D6" w:rsidSect="00DB6A7E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47" w:rsidRDefault="00E60247" w:rsidP="00D54C50">
      <w:r>
        <w:separator/>
      </w:r>
    </w:p>
  </w:endnote>
  <w:endnote w:type="continuationSeparator" w:id="1">
    <w:p w:rsidR="00E60247" w:rsidRDefault="00E60247" w:rsidP="00D5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47" w:rsidRDefault="00E60247" w:rsidP="00D54C50">
      <w:r>
        <w:separator/>
      </w:r>
    </w:p>
  </w:footnote>
  <w:footnote w:type="continuationSeparator" w:id="1">
    <w:p w:rsidR="00E60247" w:rsidRDefault="00E60247" w:rsidP="00D5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74376"/>
      <w:docPartObj>
        <w:docPartGallery w:val="Page Numbers (Top of Page)"/>
        <w:docPartUnique/>
      </w:docPartObj>
    </w:sdtPr>
    <w:sdtContent>
      <w:p w:rsidR="00E60247" w:rsidRDefault="00E60247">
        <w:pPr>
          <w:pStyle w:val="a6"/>
          <w:jc w:val="center"/>
        </w:pPr>
        <w:fldSimple w:instr=" PAGE   \* MERGEFORMAT ">
          <w:r w:rsidR="00E817D6">
            <w:rPr>
              <w:noProof/>
            </w:rPr>
            <w:t>3</w:t>
          </w:r>
        </w:fldSimple>
      </w:p>
    </w:sdtContent>
  </w:sdt>
  <w:p w:rsidR="00E60247" w:rsidRDefault="00E602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68"/>
    <w:rsid w:val="00001F30"/>
    <w:rsid w:val="00013B66"/>
    <w:rsid w:val="000C2B81"/>
    <w:rsid w:val="001820FE"/>
    <w:rsid w:val="002375F4"/>
    <w:rsid w:val="00247DDA"/>
    <w:rsid w:val="00250D54"/>
    <w:rsid w:val="00276005"/>
    <w:rsid w:val="00280B64"/>
    <w:rsid w:val="003054B8"/>
    <w:rsid w:val="003F0F27"/>
    <w:rsid w:val="0043499B"/>
    <w:rsid w:val="00473498"/>
    <w:rsid w:val="00545636"/>
    <w:rsid w:val="00632578"/>
    <w:rsid w:val="0069238D"/>
    <w:rsid w:val="00693547"/>
    <w:rsid w:val="006B4AB0"/>
    <w:rsid w:val="00716280"/>
    <w:rsid w:val="00750028"/>
    <w:rsid w:val="007702C1"/>
    <w:rsid w:val="0077290A"/>
    <w:rsid w:val="00780B06"/>
    <w:rsid w:val="007A0E68"/>
    <w:rsid w:val="007A5D73"/>
    <w:rsid w:val="00806916"/>
    <w:rsid w:val="008623EC"/>
    <w:rsid w:val="00992DE1"/>
    <w:rsid w:val="00AA5576"/>
    <w:rsid w:val="00AA7667"/>
    <w:rsid w:val="00AD143C"/>
    <w:rsid w:val="00B013B1"/>
    <w:rsid w:val="00B123CF"/>
    <w:rsid w:val="00B55779"/>
    <w:rsid w:val="00B831EC"/>
    <w:rsid w:val="00BA37E0"/>
    <w:rsid w:val="00BE40BA"/>
    <w:rsid w:val="00BF2475"/>
    <w:rsid w:val="00C0596F"/>
    <w:rsid w:val="00C20AC5"/>
    <w:rsid w:val="00D32643"/>
    <w:rsid w:val="00D5496E"/>
    <w:rsid w:val="00D54C50"/>
    <w:rsid w:val="00D741B9"/>
    <w:rsid w:val="00D84FC4"/>
    <w:rsid w:val="00DB6A7E"/>
    <w:rsid w:val="00DC5D69"/>
    <w:rsid w:val="00E15048"/>
    <w:rsid w:val="00E60247"/>
    <w:rsid w:val="00E817D6"/>
    <w:rsid w:val="00EB2C25"/>
    <w:rsid w:val="00EB49C3"/>
    <w:rsid w:val="00F044EB"/>
    <w:rsid w:val="00F1730C"/>
    <w:rsid w:val="00F177C5"/>
    <w:rsid w:val="00F6027B"/>
    <w:rsid w:val="00F85528"/>
    <w:rsid w:val="00FD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0E68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A0E68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A0E68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A0E68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0E6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A0E6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0E6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A0E6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7A0E68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7A0E6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7A0E68"/>
  </w:style>
  <w:style w:type="paragraph" w:styleId="a6">
    <w:name w:val="header"/>
    <w:basedOn w:val="a"/>
    <w:link w:val="a7"/>
    <w:uiPriority w:val="99"/>
    <w:unhideWhenUsed/>
    <w:rsid w:val="007A0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E6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7A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5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5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02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02C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D5496E"/>
    <w:rPr>
      <w:color w:val="0000FF"/>
      <w:u w:val="single"/>
    </w:rPr>
  </w:style>
  <w:style w:type="character" w:customStyle="1" w:styleId="ae">
    <w:name w:val="Основной текст_"/>
    <w:basedOn w:val="a0"/>
    <w:link w:val="21"/>
    <w:rsid w:val="00E60247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E60247"/>
    <w:pPr>
      <w:widowControl w:val="0"/>
      <w:shd w:val="clear" w:color="auto" w:fill="FFFFFF"/>
      <w:spacing w:after="60" w:line="0" w:lineRule="atLeast"/>
      <w:jc w:val="righ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styleId="af">
    <w:name w:val="FollowedHyperlink"/>
    <w:basedOn w:val="a0"/>
    <w:uiPriority w:val="99"/>
    <w:semiHidden/>
    <w:unhideWhenUsed/>
    <w:rsid w:val="00E602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C48AD-A57E-465B-B8FE-CC025816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Глушнев</cp:lastModifiedBy>
  <cp:revision>24</cp:revision>
  <cp:lastPrinted>2017-11-14T02:16:00Z</cp:lastPrinted>
  <dcterms:created xsi:type="dcterms:W3CDTF">2017-09-26T00:08:00Z</dcterms:created>
  <dcterms:modified xsi:type="dcterms:W3CDTF">2017-11-17T09:02:00Z</dcterms:modified>
</cp:coreProperties>
</file>