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7A6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C771DF">
        <w:rPr>
          <w:sz w:val="28"/>
          <w:szCs w:val="28"/>
        </w:rPr>
        <w:t xml:space="preserve"> </w:t>
      </w:r>
      <w:r w:rsidR="007C4AD7">
        <w:rPr>
          <w:sz w:val="28"/>
          <w:szCs w:val="28"/>
        </w:rPr>
        <w:t>31.08</w:t>
      </w:r>
      <w:r w:rsidR="007A6908">
        <w:rPr>
          <w:sz w:val="28"/>
          <w:szCs w:val="28"/>
        </w:rPr>
        <w:t>.2023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7A6908">
        <w:rPr>
          <w:sz w:val="28"/>
          <w:szCs w:val="28"/>
        </w:rPr>
        <w:t xml:space="preserve">           </w:t>
      </w:r>
      <w:r w:rsidRPr="00B66AC5">
        <w:rPr>
          <w:sz w:val="28"/>
          <w:szCs w:val="28"/>
        </w:rPr>
        <w:t>№</w:t>
      </w:r>
      <w:r w:rsidR="007A6908">
        <w:rPr>
          <w:sz w:val="28"/>
          <w:szCs w:val="28"/>
        </w:rPr>
        <w:t xml:space="preserve"> </w:t>
      </w:r>
      <w:r w:rsidR="007C4AD7">
        <w:rPr>
          <w:sz w:val="28"/>
          <w:szCs w:val="28"/>
        </w:rPr>
        <w:t>207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FD2EBF" w:rsidRDefault="007A6908" w:rsidP="007A6908">
      <w:pPr>
        <w:jc w:val="center"/>
        <w:rPr>
          <w:b/>
          <w:bCs/>
          <w:sz w:val="28"/>
          <w:szCs w:val="28"/>
        </w:rPr>
      </w:pPr>
      <w:r w:rsidRPr="007A6908">
        <w:rPr>
          <w:b/>
          <w:bCs/>
          <w:sz w:val="28"/>
          <w:szCs w:val="28"/>
        </w:rPr>
        <w:t xml:space="preserve">О назначении управляющей организации для управления </w:t>
      </w:r>
      <w:r w:rsidR="00EF0E4D" w:rsidRPr="007A6908">
        <w:rPr>
          <w:b/>
          <w:bCs/>
          <w:sz w:val="28"/>
          <w:szCs w:val="28"/>
        </w:rPr>
        <w:t>многоквартирными домами</w:t>
      </w:r>
      <w:r w:rsidR="00FD2EBF">
        <w:rPr>
          <w:b/>
          <w:bCs/>
          <w:sz w:val="28"/>
          <w:szCs w:val="28"/>
        </w:rPr>
        <w:t xml:space="preserve"> </w:t>
      </w:r>
      <w:r w:rsidR="00FD2EBF" w:rsidRPr="007A6908">
        <w:rPr>
          <w:b/>
          <w:bCs/>
          <w:sz w:val="28"/>
          <w:szCs w:val="28"/>
        </w:rPr>
        <w:t>на территории Тайтурского городского поселения Усольского муниципального района Иркутской области</w:t>
      </w:r>
    </w:p>
    <w:p w:rsidR="00BE641E" w:rsidRDefault="00BE641E" w:rsidP="007A6908">
      <w:pPr>
        <w:jc w:val="center"/>
        <w:rPr>
          <w:b/>
          <w:bCs/>
          <w:sz w:val="28"/>
          <w:szCs w:val="28"/>
        </w:rPr>
      </w:pPr>
    </w:p>
    <w:p w:rsidR="007A6908" w:rsidRDefault="007A6908" w:rsidP="00FD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нарушения прав граждан и создания угрозы безопасного проживания в многоквартирных домах, расположенных на территории Тайтурского городского поселения Усольского муниципального района Иркутской области, в соответствии с Жилищным кодексом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</w:t>
      </w:r>
      <w:r w:rsidRPr="007A6908">
        <w:rPr>
          <w:sz w:val="28"/>
          <w:szCs w:val="28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>
        <w:rPr>
          <w:sz w:val="28"/>
          <w:szCs w:val="28"/>
        </w:rPr>
        <w:t>постановлением</w:t>
      </w:r>
      <w:r w:rsidRPr="007A690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A6908">
        <w:rPr>
          <w:sz w:val="28"/>
          <w:szCs w:val="28"/>
        </w:rPr>
        <w:t xml:space="preserve"> от </w:t>
      </w:r>
      <w:r>
        <w:rPr>
          <w:sz w:val="28"/>
          <w:szCs w:val="28"/>
        </w:rPr>
        <w:t>22 мая 2023</w:t>
      </w:r>
      <w:r w:rsidR="000962FD">
        <w:rPr>
          <w:sz w:val="28"/>
          <w:szCs w:val="28"/>
        </w:rPr>
        <w:t xml:space="preserve"> года </w:t>
      </w:r>
      <w:r w:rsidRPr="007A6908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  <w:r w:rsidRPr="007A6908">
        <w:rPr>
          <w:sz w:val="28"/>
          <w:szCs w:val="28"/>
        </w:rPr>
        <w:t xml:space="preserve"> «</w:t>
      </w:r>
      <w:r w:rsidR="00590244" w:rsidRPr="00590244">
        <w:rPr>
          <w:sz w:val="28"/>
          <w:szCs w:val="28"/>
        </w:rPr>
        <w:t>О формировании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Тайтурского городского поселения Усольского муниципального района Иркутской области</w:t>
      </w:r>
      <w:r w:rsidRPr="007A6908">
        <w:rPr>
          <w:sz w:val="28"/>
          <w:szCs w:val="28"/>
        </w:rPr>
        <w:t>», руководствуясь статьями</w:t>
      </w:r>
      <w:r>
        <w:rPr>
          <w:sz w:val="28"/>
          <w:szCs w:val="28"/>
        </w:rPr>
        <w:t xml:space="preserve"> 23,</w:t>
      </w:r>
      <w:r w:rsidR="00590244">
        <w:rPr>
          <w:sz w:val="28"/>
          <w:szCs w:val="28"/>
        </w:rPr>
        <w:t xml:space="preserve"> </w:t>
      </w:r>
      <w:r>
        <w:rPr>
          <w:sz w:val="28"/>
          <w:szCs w:val="28"/>
        </w:rPr>
        <w:t>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</w:p>
    <w:p w:rsidR="007A6908" w:rsidRDefault="007A6908" w:rsidP="002C08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6908" w:rsidRDefault="007A6908" w:rsidP="00A0072F">
      <w:pPr>
        <w:pStyle w:val="af8"/>
        <w:numPr>
          <w:ilvl w:val="0"/>
          <w:numId w:val="2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общество</w:t>
      </w:r>
      <w:r w:rsidR="007C4AD7">
        <w:rPr>
          <w:sz w:val="28"/>
          <w:szCs w:val="28"/>
        </w:rPr>
        <w:t xml:space="preserve"> с ограниченной ответственности</w:t>
      </w:r>
      <w:r>
        <w:rPr>
          <w:sz w:val="28"/>
          <w:szCs w:val="28"/>
        </w:rPr>
        <w:t xml:space="preserve"> «</w:t>
      </w:r>
      <w:r w:rsidR="007C4AD7">
        <w:rPr>
          <w:sz w:val="28"/>
          <w:szCs w:val="28"/>
        </w:rPr>
        <w:t>ДЭЛЭЙН</w:t>
      </w:r>
      <w:r>
        <w:rPr>
          <w:sz w:val="28"/>
          <w:szCs w:val="28"/>
        </w:rPr>
        <w:t>»</w:t>
      </w:r>
      <w:r w:rsidR="00A0072F">
        <w:rPr>
          <w:sz w:val="28"/>
          <w:szCs w:val="28"/>
        </w:rPr>
        <w:t xml:space="preserve"> (далее – ООО «</w:t>
      </w:r>
      <w:r w:rsidR="007C4AD7">
        <w:rPr>
          <w:sz w:val="28"/>
          <w:szCs w:val="28"/>
        </w:rPr>
        <w:t>ДЭЛЭЙН</w:t>
      </w:r>
      <w:r w:rsidR="00A0072F">
        <w:rPr>
          <w:sz w:val="28"/>
          <w:szCs w:val="28"/>
        </w:rPr>
        <w:t xml:space="preserve">») </w:t>
      </w:r>
      <w:r>
        <w:rPr>
          <w:sz w:val="28"/>
          <w:szCs w:val="28"/>
        </w:rPr>
        <w:t xml:space="preserve">  управляющей организацией многоквартирными </w:t>
      </w:r>
      <w:r>
        <w:rPr>
          <w:sz w:val="28"/>
          <w:szCs w:val="28"/>
        </w:rPr>
        <w:lastRenderedPageBreak/>
        <w:t>домами на территории Тайтурского городского поселения Усольского муниципального района Иркутской области</w:t>
      </w:r>
      <w:r w:rsidR="005C48A3">
        <w:rPr>
          <w:sz w:val="28"/>
          <w:szCs w:val="28"/>
        </w:rPr>
        <w:t>,</w:t>
      </w:r>
      <w:r w:rsidRPr="007A6908">
        <w:rPr>
          <w:sz w:val="28"/>
          <w:szCs w:val="28"/>
        </w:rPr>
        <w:t xml:space="preserve"> в отношении котор</w:t>
      </w:r>
      <w:r w:rsidR="00A0072F">
        <w:rPr>
          <w:sz w:val="28"/>
          <w:szCs w:val="28"/>
        </w:rPr>
        <w:t>ых</w:t>
      </w:r>
      <w:r w:rsidRPr="007A6908">
        <w:rPr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A0072F">
        <w:rPr>
          <w:sz w:val="28"/>
          <w:szCs w:val="28"/>
        </w:rPr>
        <w:t>,  сроком до заключения договора управления многоквартирными домами по результатам открытого конкурса по отбору управля</w:t>
      </w:r>
      <w:r w:rsidR="007C4AD7">
        <w:rPr>
          <w:sz w:val="28"/>
          <w:szCs w:val="28"/>
        </w:rPr>
        <w:t xml:space="preserve">ющей организации, но не более 1(одного) года (Приложение </w:t>
      </w:r>
      <w:r w:rsidR="00A0072F">
        <w:rPr>
          <w:sz w:val="28"/>
          <w:szCs w:val="28"/>
        </w:rPr>
        <w:t>1).</w:t>
      </w:r>
    </w:p>
    <w:p w:rsidR="00A0072F" w:rsidRPr="00A0072F" w:rsidRDefault="00A0072F" w:rsidP="007C4AD7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минимальный перечень обязательных работ</w:t>
      </w:r>
      <w:r w:rsidRPr="00A0072F">
        <w:rPr>
          <w:sz w:val="28"/>
          <w:szCs w:val="28"/>
        </w:rPr>
        <w:t xml:space="preserve"> и услуг по содержанию и ремонту общего имущества вышеуказанных многоквартирных домов для ООО «</w:t>
      </w:r>
      <w:r w:rsidR="007C4AD7">
        <w:rPr>
          <w:sz w:val="28"/>
          <w:szCs w:val="28"/>
        </w:rPr>
        <w:t>ДЭЛЭЙН</w:t>
      </w:r>
      <w:r w:rsidRPr="00A0072F">
        <w:rPr>
          <w:sz w:val="28"/>
          <w:szCs w:val="28"/>
        </w:rPr>
        <w:t>», определенный в соответствии с постановлением Правительства Российской Федерации от 03</w:t>
      </w:r>
      <w:r w:rsidR="000962FD">
        <w:rPr>
          <w:sz w:val="28"/>
          <w:szCs w:val="28"/>
        </w:rPr>
        <w:t xml:space="preserve"> апреля </w:t>
      </w:r>
      <w:r w:rsidRPr="00A0072F">
        <w:rPr>
          <w:sz w:val="28"/>
          <w:szCs w:val="28"/>
        </w:rPr>
        <w:t>2013</w:t>
      </w:r>
      <w:r w:rsidR="000962FD">
        <w:rPr>
          <w:sz w:val="28"/>
          <w:szCs w:val="28"/>
        </w:rPr>
        <w:t xml:space="preserve"> года </w:t>
      </w:r>
      <w:r w:rsidRPr="00A0072F">
        <w:rPr>
          <w:sz w:val="28"/>
          <w:szCs w:val="28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(Приложение № 2).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0072F">
        <w:rPr>
          <w:sz w:val="28"/>
          <w:szCs w:val="28"/>
        </w:rPr>
        <w:t xml:space="preserve">3. Определить размер платы за содержание жилого помещения равному размеру плате за содержание жилого помещения, установленному постановлением администрации городского поселения </w:t>
      </w:r>
      <w:r>
        <w:rPr>
          <w:sz w:val="28"/>
          <w:szCs w:val="28"/>
        </w:rPr>
        <w:t>Тайтурского</w:t>
      </w:r>
      <w:r w:rsidRPr="00A0072F">
        <w:rPr>
          <w:sz w:val="28"/>
          <w:szCs w:val="28"/>
        </w:rPr>
        <w:t xml:space="preserve"> муниципального образования от </w:t>
      </w:r>
      <w:r w:rsidR="007200EA" w:rsidRPr="007200EA">
        <w:rPr>
          <w:sz w:val="28"/>
          <w:szCs w:val="28"/>
        </w:rPr>
        <w:t>10</w:t>
      </w:r>
      <w:r w:rsidR="005B33CA">
        <w:rPr>
          <w:sz w:val="28"/>
          <w:szCs w:val="28"/>
        </w:rPr>
        <w:t xml:space="preserve"> января </w:t>
      </w:r>
      <w:r w:rsidRPr="00A0072F">
        <w:rPr>
          <w:sz w:val="28"/>
          <w:szCs w:val="28"/>
        </w:rPr>
        <w:t>201</w:t>
      </w:r>
      <w:r w:rsidR="007200EA" w:rsidRPr="007200EA">
        <w:rPr>
          <w:sz w:val="28"/>
          <w:szCs w:val="28"/>
        </w:rPr>
        <w:t>9</w:t>
      </w:r>
      <w:r w:rsidR="000962FD">
        <w:rPr>
          <w:sz w:val="28"/>
          <w:szCs w:val="28"/>
        </w:rPr>
        <w:t xml:space="preserve"> года</w:t>
      </w:r>
      <w:r w:rsidR="005B33CA" w:rsidRPr="005B33CA">
        <w:rPr>
          <w:sz w:val="28"/>
          <w:szCs w:val="28"/>
        </w:rPr>
        <w:t xml:space="preserve"> </w:t>
      </w:r>
      <w:r w:rsidR="005B33CA" w:rsidRPr="00A0072F">
        <w:rPr>
          <w:sz w:val="28"/>
          <w:szCs w:val="28"/>
        </w:rPr>
        <w:t xml:space="preserve">№ </w:t>
      </w:r>
      <w:r w:rsidR="005B33CA" w:rsidRPr="007200EA">
        <w:rPr>
          <w:sz w:val="28"/>
          <w:szCs w:val="28"/>
        </w:rPr>
        <w:t>1</w:t>
      </w:r>
      <w:r w:rsidR="000962FD">
        <w:rPr>
          <w:sz w:val="28"/>
          <w:szCs w:val="28"/>
        </w:rPr>
        <w:t xml:space="preserve"> «</w:t>
      </w:r>
      <w:r w:rsidR="000962FD" w:rsidRPr="000962FD">
        <w:rPr>
          <w:bCs/>
          <w:color w:val="000000"/>
          <w:sz w:val="28"/>
        </w:rPr>
        <w:t>Об установлении платы за содержание и ремонт жилых помещений</w:t>
      </w:r>
      <w:r w:rsidR="000962FD">
        <w:rPr>
          <w:bCs/>
          <w:color w:val="000000"/>
          <w:sz w:val="28"/>
        </w:rPr>
        <w:t>».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72F">
        <w:rPr>
          <w:sz w:val="28"/>
          <w:szCs w:val="28"/>
        </w:rPr>
        <w:t>4. Направить копию настоящего постановления в течение 1 (одного) рабочего дня после даты его принятия в Службу государственного жилищного надзора Иркутской области, а также в ООО</w:t>
      </w:r>
      <w:r>
        <w:rPr>
          <w:sz w:val="28"/>
          <w:szCs w:val="28"/>
        </w:rPr>
        <w:t xml:space="preserve"> </w:t>
      </w:r>
      <w:r w:rsidRPr="00A0072F">
        <w:rPr>
          <w:sz w:val="28"/>
          <w:szCs w:val="28"/>
        </w:rPr>
        <w:t>«</w:t>
      </w:r>
      <w:r w:rsidR="007C4AD7">
        <w:rPr>
          <w:sz w:val="28"/>
          <w:szCs w:val="28"/>
        </w:rPr>
        <w:t>ДЭЛЭЙН</w:t>
      </w:r>
      <w:r w:rsidRPr="00A0072F">
        <w:rPr>
          <w:sz w:val="28"/>
          <w:szCs w:val="28"/>
        </w:rPr>
        <w:t>».</w:t>
      </w:r>
    </w:p>
    <w:p w:rsidR="00A0072F" w:rsidRPr="00A0072F" w:rsidRDefault="00A0072F" w:rsidP="00A007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72F">
        <w:rPr>
          <w:sz w:val="28"/>
          <w:szCs w:val="28"/>
        </w:rPr>
        <w:t xml:space="preserve">  5. В течение 5 (пяти) рабочих дней с даты принятия настоящего постановления разместить копию настоящего постановления на досках объявления подъездов многоквартирных домов.</w:t>
      </w:r>
    </w:p>
    <w:p w:rsidR="00A0072F" w:rsidRDefault="00A0072F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72F">
        <w:rPr>
          <w:sz w:val="28"/>
          <w:szCs w:val="28"/>
        </w:rPr>
        <w:t>6. В течение 1 (одного) рабочего дня после принятия настоящего постановления разместить настоящее постановление в информационно-телекоммуникационной сети «Интернет» на официальном сайте администрации Тайтурского</w:t>
      </w:r>
      <w:r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Pr="00A0072F">
        <w:rPr>
          <w:sz w:val="28"/>
          <w:szCs w:val="28"/>
        </w:rPr>
        <w:t xml:space="preserve"> </w:t>
      </w:r>
      <w:hyperlink r:id="rId8" w:history="1">
        <w:r w:rsidRPr="006A3254">
          <w:rPr>
            <w:rStyle w:val="a6"/>
            <w:sz w:val="28"/>
            <w:szCs w:val="28"/>
          </w:rPr>
          <w:t>http://taiturka.irkmo.ru/</w:t>
        </w:r>
      </w:hyperlink>
      <w:r w:rsidRPr="00A0072F">
        <w:rPr>
          <w:sz w:val="28"/>
          <w:szCs w:val="28"/>
        </w:rPr>
        <w:t xml:space="preserve">и в </w:t>
      </w:r>
      <w:r w:rsidR="00695BC6">
        <w:rPr>
          <w:sz w:val="28"/>
          <w:szCs w:val="28"/>
        </w:rPr>
        <w:t>г</w:t>
      </w:r>
      <w:r w:rsidRPr="00A0072F">
        <w:rPr>
          <w:sz w:val="28"/>
          <w:szCs w:val="28"/>
        </w:rPr>
        <w:t>осударственной информационной системе жилищно-коммунального хозяйства (ГИС ЖКХ).</w:t>
      </w:r>
    </w:p>
    <w:p w:rsidR="007C4AD7" w:rsidRPr="007C4AD7" w:rsidRDefault="007C4AD7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Тайтурского городского поселения Усольского муниципального района Иркутской области от 24.05.2023 года № 125 «О</w:t>
      </w:r>
      <w:r w:rsidRPr="007C4AD7">
        <w:rPr>
          <w:b/>
          <w:bCs/>
          <w:sz w:val="28"/>
          <w:szCs w:val="28"/>
        </w:rPr>
        <w:t xml:space="preserve"> </w:t>
      </w:r>
      <w:r w:rsidRPr="007C4AD7">
        <w:rPr>
          <w:bCs/>
          <w:sz w:val="28"/>
          <w:szCs w:val="28"/>
        </w:rPr>
        <w:t>назначении управляющей организации для управления многоквартирными домами на территории Тайтурского городского поселения Усольского муниципального района Иркутской области</w:t>
      </w:r>
      <w:r>
        <w:rPr>
          <w:bCs/>
          <w:sz w:val="28"/>
          <w:szCs w:val="28"/>
        </w:rPr>
        <w:t>» признать утратившим силу.</w:t>
      </w:r>
    </w:p>
    <w:p w:rsidR="00A0072F" w:rsidRPr="00A0072F" w:rsidRDefault="007C4AD7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072F" w:rsidRPr="00A0072F">
        <w:rPr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A0072F" w:rsidRPr="00A0072F" w:rsidRDefault="007C4AD7" w:rsidP="00A00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072F" w:rsidRPr="00A0072F">
        <w:rPr>
          <w:sz w:val="28"/>
          <w:szCs w:val="28"/>
        </w:rPr>
        <w:t>.  Контроль над исполнением настоящего постановления оставляю за собой.</w:t>
      </w:r>
    </w:p>
    <w:p w:rsidR="00A0072F" w:rsidRDefault="00A0072F" w:rsidP="00A0072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2C0823" w:rsidRDefault="00A0072F" w:rsidP="007C4AD7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2C0823">
              <w:rPr>
                <w:kern w:val="2"/>
                <w:sz w:val="28"/>
                <w:szCs w:val="28"/>
              </w:rPr>
              <w:t>Тайтурского</w:t>
            </w:r>
            <w:r w:rsidR="007C4AD7">
              <w:rPr>
                <w:kern w:val="2"/>
                <w:sz w:val="28"/>
                <w:szCs w:val="28"/>
              </w:rPr>
              <w:t xml:space="preserve"> городского </w:t>
            </w:r>
            <w:r w:rsidR="001C2262"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2C0823">
              <w:rPr>
                <w:kern w:val="2"/>
                <w:sz w:val="28"/>
                <w:szCs w:val="28"/>
              </w:rPr>
              <w:t>Усольского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C0823"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1C2262" w:rsidRPr="003764F1" w:rsidRDefault="002C0823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D22CD8" w:rsidRPr="003764F1" w:rsidRDefault="00D22CD8" w:rsidP="002C08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A0072F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 к постановлению администрации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Тайтурского городского поселения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Усольского муниципального района </w:t>
      </w:r>
    </w:p>
    <w:p w:rsidR="00037388" w:rsidRPr="00801633" w:rsidRDefault="00037388" w:rsidP="00037388">
      <w:pPr>
        <w:contextualSpacing/>
        <w:jc w:val="right"/>
      </w:pPr>
      <w:r w:rsidRPr="002D38A9">
        <w:rPr>
          <w:sz w:val="28"/>
          <w:szCs w:val="28"/>
        </w:rPr>
        <w:t xml:space="preserve">Иркутской области от </w:t>
      </w:r>
      <w:r w:rsidR="007C4AD7">
        <w:rPr>
          <w:sz w:val="28"/>
          <w:szCs w:val="28"/>
        </w:rPr>
        <w:t>31 августа</w:t>
      </w:r>
      <w:r w:rsidRPr="002D38A9">
        <w:rPr>
          <w:sz w:val="28"/>
          <w:szCs w:val="28"/>
        </w:rPr>
        <w:t xml:space="preserve"> 2023г. № </w:t>
      </w:r>
      <w:r w:rsidR="007C4AD7">
        <w:rPr>
          <w:sz w:val="28"/>
          <w:szCs w:val="28"/>
        </w:rPr>
        <w:t>207</w:t>
      </w:r>
    </w:p>
    <w:p w:rsidR="00037388" w:rsidRPr="00037388" w:rsidRDefault="00037388" w:rsidP="00037388">
      <w:pPr>
        <w:spacing w:before="100" w:beforeAutospacing="1" w:after="100" w:afterAutospacing="1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многоквартирных домов, расположенных на территории Тайтурского городского поселения Усольского муниципального района Иркутской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2584"/>
        <w:gridCol w:w="1633"/>
        <w:gridCol w:w="1633"/>
        <w:gridCol w:w="1640"/>
        <w:gridCol w:w="1665"/>
      </w:tblGrid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  <w:jc w:val="center"/>
            </w:pPr>
            <w:r>
              <w:t>№ п/п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Адрес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Общая площадь МКД, м2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Жилая площадь МКД, м2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Этажность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Год ввода в эксплуатацию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Иркутская область, Усольский район, рп.Тайтурка, ул.Мичурина,дом 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405,2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366,6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2016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ул.Мичурина, дом 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5530,45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4271,57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1991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ул.Нагорная, дом 1А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1657,94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949,68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1988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ул.Нагорная, дом 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1012,73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925,12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1990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ул.Нагорная, дом 3А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922,4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1991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ул.Пеньковского, дом 13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3180,66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4152,55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1981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7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ул.Пеньковского, дом 15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4308,13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3284,44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1985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8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ул.Победы, дом 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451,26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408,06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9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 xml:space="preserve">Иркутская область, Усольский район, </w:t>
            </w:r>
            <w:r w:rsidRPr="00022697">
              <w:lastRenderedPageBreak/>
              <w:t>рп.Тайтурка,</w:t>
            </w:r>
            <w:r>
              <w:t xml:space="preserve"> ул.Победы, дом 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lastRenderedPageBreak/>
              <w:t>449,19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lastRenderedPageBreak/>
              <w:t>10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ул.Победы, дом 7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467,64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409,35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1968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11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ул.Победы, дом 11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3516,46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3495,16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1973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12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ул.Победы, дом 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4555,84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3490,16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1969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13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ул.Тюнева, дом 102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701,16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646,88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14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ул.Тюнева, дом 100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701,16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646,88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15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ул.Чернышевского, дом 11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328,4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16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ул.Чернышевского, дом 17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297,2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17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ул.Чернышевского, дом 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 w:rsidRPr="00CB79E5">
              <w:t>363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340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1962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18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ул.Чернышевского, дом 21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340,3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1962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19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ул.Чернышевского, дом 23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338,3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1959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20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ул.Чернышевского, дом 25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341,5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lastRenderedPageBreak/>
              <w:t>21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ул.Ломоносова, дом 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495,1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1965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22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ул.Пеньковского, дом 14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363,26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337,99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1955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23</w:t>
            </w:r>
          </w:p>
        </w:tc>
        <w:tc>
          <w:tcPr>
            <w:tcW w:w="2595" w:type="dxa"/>
          </w:tcPr>
          <w:p w:rsidR="00037388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ул.Пеньковского, дом 27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329,6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302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1959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24</w:t>
            </w:r>
          </w:p>
        </w:tc>
        <w:tc>
          <w:tcPr>
            <w:tcW w:w="2595" w:type="dxa"/>
          </w:tcPr>
          <w:p w:rsidR="00037388" w:rsidRPr="00022697" w:rsidRDefault="00037388" w:rsidP="00AD4455">
            <w:r w:rsidRPr="00022697">
              <w:t>Иркутская область, Усольский район, рп.Тайтурка,</w:t>
            </w:r>
            <w:r>
              <w:t xml:space="preserve"> ул. Чапаева, дом 2</w:t>
            </w:r>
          </w:p>
        </w:tc>
        <w:tc>
          <w:tcPr>
            <w:tcW w:w="1649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489,2</w:t>
            </w:r>
          </w:p>
        </w:tc>
        <w:tc>
          <w:tcPr>
            <w:tcW w:w="1649" w:type="dxa"/>
          </w:tcPr>
          <w:p w:rsidR="00037388" w:rsidRDefault="00037388" w:rsidP="00AD4455">
            <w:pPr>
              <w:tabs>
                <w:tab w:val="left" w:pos="1545"/>
              </w:tabs>
            </w:pPr>
          </w:p>
        </w:tc>
        <w:tc>
          <w:tcPr>
            <w:tcW w:w="1650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1955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25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Иркутская область, Усольский район, д.Буреть, ул.Молодежная, дом 18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1050,23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648,91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1973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26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Иркутская область, Усольский район, д.Буреть, ул.Молодежная, дом 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1034,19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632,87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1970</w:t>
            </w:r>
          </w:p>
        </w:tc>
      </w:tr>
      <w:tr w:rsidR="00037388" w:rsidRPr="00E65BF3" w:rsidTr="00AD4455">
        <w:tc>
          <w:tcPr>
            <w:tcW w:w="704" w:type="dxa"/>
          </w:tcPr>
          <w:p w:rsidR="00037388" w:rsidRDefault="00037388" w:rsidP="00AD4455">
            <w:pPr>
              <w:tabs>
                <w:tab w:val="left" w:pos="1545"/>
              </w:tabs>
            </w:pPr>
            <w:r>
              <w:t>27</w:t>
            </w:r>
          </w:p>
        </w:tc>
        <w:tc>
          <w:tcPr>
            <w:tcW w:w="259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Иркутская область, Усольский район, д.Буреть, ул.Молодежная, дом20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1162,69</w:t>
            </w:r>
          </w:p>
        </w:tc>
        <w:tc>
          <w:tcPr>
            <w:tcW w:w="1649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662,48</w:t>
            </w:r>
          </w:p>
        </w:tc>
        <w:tc>
          <w:tcPr>
            <w:tcW w:w="1650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665" w:type="dxa"/>
          </w:tcPr>
          <w:p w:rsidR="00037388" w:rsidRPr="00E65BF3" w:rsidRDefault="00037388" w:rsidP="00AD4455">
            <w:pPr>
              <w:tabs>
                <w:tab w:val="left" w:pos="1545"/>
              </w:tabs>
            </w:pPr>
            <w:r>
              <w:t>1973</w:t>
            </w:r>
          </w:p>
        </w:tc>
      </w:tr>
    </w:tbl>
    <w:p w:rsidR="00037388" w:rsidRPr="00B95C53" w:rsidRDefault="00037388" w:rsidP="00037388">
      <w:pPr>
        <w:tabs>
          <w:tab w:val="left" w:pos="1545"/>
        </w:tabs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Default="00037388" w:rsidP="00037388">
      <w:pPr>
        <w:contextualSpacing/>
        <w:rPr>
          <w:highlight w:val="yellow"/>
        </w:rPr>
      </w:pPr>
    </w:p>
    <w:p w:rsidR="00037388" w:rsidRPr="0083066B" w:rsidRDefault="00037388" w:rsidP="00037388">
      <w:pPr>
        <w:contextualSpacing/>
        <w:rPr>
          <w:highlight w:val="yellow"/>
        </w:rPr>
      </w:pP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lastRenderedPageBreak/>
        <w:t>Приложение 2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 к постановлению администрации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Тайтурского городского поселения </w:t>
      </w:r>
    </w:p>
    <w:p w:rsidR="00037388" w:rsidRPr="002D38A9" w:rsidRDefault="00037388" w:rsidP="00037388">
      <w:pPr>
        <w:contextualSpacing/>
        <w:jc w:val="right"/>
        <w:rPr>
          <w:sz w:val="28"/>
          <w:szCs w:val="28"/>
        </w:rPr>
      </w:pPr>
      <w:r w:rsidRPr="002D38A9">
        <w:rPr>
          <w:sz w:val="28"/>
          <w:szCs w:val="28"/>
        </w:rPr>
        <w:t xml:space="preserve">Усольского муниципального района </w:t>
      </w:r>
    </w:p>
    <w:p w:rsidR="007C4AD7" w:rsidRPr="00801633" w:rsidRDefault="00037388" w:rsidP="007C4AD7">
      <w:pPr>
        <w:contextualSpacing/>
        <w:jc w:val="right"/>
      </w:pPr>
      <w:r w:rsidRPr="002D38A9">
        <w:rPr>
          <w:sz w:val="28"/>
          <w:szCs w:val="28"/>
        </w:rPr>
        <w:t xml:space="preserve">Иркутской области от </w:t>
      </w:r>
      <w:r w:rsidR="007C4AD7">
        <w:rPr>
          <w:sz w:val="28"/>
          <w:szCs w:val="28"/>
        </w:rPr>
        <w:t>31 августа</w:t>
      </w:r>
      <w:r w:rsidR="007C4AD7" w:rsidRPr="002D38A9">
        <w:rPr>
          <w:sz w:val="28"/>
          <w:szCs w:val="28"/>
        </w:rPr>
        <w:t xml:space="preserve"> 2023г. № </w:t>
      </w:r>
      <w:r w:rsidR="007C4AD7">
        <w:rPr>
          <w:sz w:val="28"/>
          <w:szCs w:val="28"/>
        </w:rPr>
        <w:t>207</w:t>
      </w:r>
    </w:p>
    <w:p w:rsidR="00037388" w:rsidRPr="0083066B" w:rsidRDefault="00037388" w:rsidP="00037388">
      <w:pPr>
        <w:contextualSpacing/>
        <w:rPr>
          <w:highlight w:val="yellow"/>
        </w:rPr>
      </w:pP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997"/>
        <w:gridCol w:w="31"/>
        <w:gridCol w:w="5743"/>
        <w:gridCol w:w="157"/>
        <w:gridCol w:w="1721"/>
        <w:gridCol w:w="30"/>
        <w:gridCol w:w="19"/>
        <w:gridCol w:w="1325"/>
        <w:gridCol w:w="30"/>
      </w:tblGrid>
      <w:tr w:rsidR="00037388" w:rsidRPr="006451FA" w:rsidTr="00AD4455">
        <w:trPr>
          <w:trHeight w:val="2006"/>
        </w:trPr>
        <w:tc>
          <w:tcPr>
            <w:tcW w:w="10053" w:type="dxa"/>
            <w:gridSpan w:val="9"/>
            <w:tcBorders>
              <w:bottom w:val="nil"/>
            </w:tcBorders>
            <w:shd w:val="clear" w:color="auto" w:fill="auto"/>
            <w:vAlign w:val="center"/>
            <w:hideMark/>
          </w:tcPr>
          <w:p w:rsidR="00037388" w:rsidRPr="002D38A9" w:rsidRDefault="00037388" w:rsidP="00AD4455">
            <w:pPr>
              <w:contextualSpacing/>
              <w:jc w:val="center"/>
              <w:rPr>
                <w:b/>
                <w:sz w:val="28"/>
              </w:rPr>
            </w:pPr>
            <w:r w:rsidRPr="002D38A9">
              <w:rPr>
                <w:b/>
                <w:sz w:val="28"/>
              </w:rPr>
              <w:t>М</w:t>
            </w:r>
            <w:r w:rsidRPr="002D38A9">
              <w:rPr>
                <w:b/>
                <w:sz w:val="28"/>
                <w:szCs w:val="28"/>
              </w:rPr>
              <w:t>инимальный перечень обязательных работ и услуг по содержанию и ремонту общего имущества многоквартирных домов на территории Тайтурского городского поселения Усольского муниципального района Иркутской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  <w:tr w:rsidR="00037388" w:rsidRPr="006451FA" w:rsidTr="00AD4455">
        <w:trPr>
          <w:trHeight w:val="300"/>
        </w:trPr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</w:p>
        </w:tc>
        <w:tc>
          <w:tcPr>
            <w:tcW w:w="19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88" w:rsidRPr="006451FA" w:rsidRDefault="00037388" w:rsidP="00AD4455">
            <w:pPr>
              <w:contextualSpacing/>
            </w:pPr>
          </w:p>
        </w:tc>
        <w:tc>
          <w:tcPr>
            <w:tcW w:w="13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</w:p>
        </w:tc>
      </w:tr>
      <w:tr w:rsidR="00037388" w:rsidRPr="006451FA" w:rsidTr="00AD4455">
        <w:trPr>
          <w:trHeight w:val="76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>№ п/п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Default="00037388" w:rsidP="00AD4455">
            <w:pPr>
              <w:contextualSpacing/>
            </w:pPr>
          </w:p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>Наименование работ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>Периодичность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Повторяемость в течение года (раз)</w:t>
            </w:r>
          </w:p>
        </w:tc>
      </w:tr>
      <w:tr w:rsidR="00037388" w:rsidRPr="00E7651B" w:rsidTr="00AD4455">
        <w:trPr>
          <w:trHeight w:val="2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sz w:val="18"/>
                <w:szCs w:val="18"/>
              </w:rPr>
            </w:pPr>
            <w:r w:rsidRPr="00E7651B">
              <w:rPr>
                <w:sz w:val="18"/>
                <w:szCs w:val="18"/>
              </w:rPr>
              <w:t>4</w:t>
            </w:r>
          </w:p>
        </w:tc>
      </w:tr>
      <w:tr w:rsidR="00037388" w:rsidRPr="006451FA" w:rsidTr="00AD4455">
        <w:trPr>
          <w:trHeight w:val="600"/>
        </w:trPr>
        <w:tc>
          <w:tcPr>
            <w:tcW w:w="100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F128D7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Услуги и работы по управлению многоквартирным домом, за содержание и текущий ремонт общего имущества в многоквартирном доме, расположенного по адресу: р.п.Тайтурка, ул.Мичурина, д.1</w:t>
            </w:r>
            <w:r>
              <w:rPr>
                <w:bCs/>
              </w:rPr>
              <w:t>, д.4, ул. Нагорная д.1а, д.2,д.3а, ул. Пеньковского д.13, д.14, д. 15, ул.Победы д.3, д. 5, д.7,д.9, д.11,</w:t>
            </w:r>
            <w:r w:rsidR="00F128D7">
              <w:rPr>
                <w:bCs/>
              </w:rPr>
              <w:t xml:space="preserve"> ул. Тюнева, 102</w:t>
            </w:r>
            <w:r>
              <w:rPr>
                <w:bCs/>
              </w:rPr>
              <w:t xml:space="preserve"> </w:t>
            </w:r>
          </w:p>
        </w:tc>
      </w:tr>
      <w:tr w:rsidR="00037388" w:rsidRPr="00E7651B" w:rsidTr="00AD4455">
        <w:trPr>
          <w:trHeight w:val="60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/>
                <w:bCs/>
              </w:rPr>
            </w:pPr>
            <w:r w:rsidRPr="006451FA">
              <w:rPr>
                <w:b/>
                <w:bCs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внутридомового инженерно-технического оборудования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х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х</w:t>
            </w:r>
          </w:p>
        </w:tc>
      </w:tr>
      <w:tr w:rsidR="00037388" w:rsidRPr="00E7651B" w:rsidTr="00AD4455">
        <w:trPr>
          <w:trHeight w:val="473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  <w:rPr>
                <w:bCs/>
              </w:rPr>
            </w:pPr>
            <w:r w:rsidRPr="00BA3D74">
              <w:rPr>
                <w:bCs/>
              </w:rPr>
              <w:t>1.1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 горячего и холодного водоснабжения, отопления и водоотведения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х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х</w:t>
            </w:r>
          </w:p>
        </w:tc>
      </w:tr>
      <w:tr w:rsidR="00037388" w:rsidRPr="00E7651B" w:rsidTr="00AD4455">
        <w:trPr>
          <w:trHeight w:val="105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Восстановление работоспособности (ремонт, замена) оборудования и отопительных приборов , водоразборных приборов (кранов, смесителей ит.д.), относящихся к общему имуществу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57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t xml:space="preserve">Регулировка, промывка, испытание, на прочность и плотность  систем центрального отопления, водоснабжения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</w:t>
            </w:r>
          </w:p>
        </w:tc>
      </w:tr>
      <w:tr w:rsidR="00037388" w:rsidRPr="00E7651B" w:rsidTr="00AD4455">
        <w:trPr>
          <w:trHeight w:val="79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Удаление воздуха из системы отопления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8 раз в год (5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40</w:t>
            </w:r>
          </w:p>
        </w:tc>
      </w:tr>
      <w:tr w:rsidR="00037388" w:rsidRPr="00E7651B" w:rsidTr="00AD4455">
        <w:trPr>
          <w:trHeight w:val="64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системы электроснабжения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 w:rsidRPr="00BA3D74">
              <w:t>1.1.5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Работы по обеспечению санитарного состояния общего имущества, входящего в состав многоквартирного дома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>
              <w:rPr>
                <w:rFonts w:eastAsia="BatangChe"/>
              </w:rPr>
              <w:t>х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х</w:t>
            </w:r>
          </w:p>
        </w:tc>
      </w:tr>
      <w:tr w:rsidR="00037388" w:rsidRPr="00E7651B" w:rsidTr="00AD4455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Сухая и влажная уборка лестничных площадок, маршей коридоров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F128D7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</w:t>
            </w:r>
            <w:r w:rsidR="00F128D7">
              <w:rPr>
                <w:rFonts w:eastAsia="BatangChe"/>
              </w:rPr>
              <w:t>неделю</w:t>
            </w:r>
            <w:r w:rsidRPr="00E7651B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 xml:space="preserve">      </w:t>
            </w:r>
            <w:r w:rsidRPr="00E7651B">
              <w:rPr>
                <w:rFonts w:eastAsia="BatangChe"/>
              </w:rPr>
              <w:t>(12 мес)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F128D7" w:rsidP="00AD4455">
            <w:pPr>
              <w:contextualSpacing/>
              <w:jc w:val="center"/>
            </w:pPr>
            <w:r>
              <w:t>48</w:t>
            </w:r>
          </w:p>
        </w:tc>
      </w:tr>
      <w:tr w:rsidR="00037388" w:rsidRPr="00E7651B" w:rsidTr="00AD4455">
        <w:trPr>
          <w:trHeight w:val="57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Влажная протирка перил лестниц, дверей, дверных коробок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F128D7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</w:t>
            </w:r>
            <w:r w:rsidR="00F128D7">
              <w:rPr>
                <w:rFonts w:eastAsia="BatangChe"/>
              </w:rPr>
              <w:t>год</w:t>
            </w:r>
            <w:r w:rsidRPr="00E7651B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 xml:space="preserve">      </w:t>
            </w:r>
            <w:r w:rsidRPr="00E7651B">
              <w:rPr>
                <w:rFonts w:eastAsia="BatangChe"/>
              </w:rPr>
              <w:t>(12 мес)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F128D7" w:rsidP="00AD4455">
            <w:pPr>
              <w:contextualSpacing/>
              <w:jc w:val="center"/>
            </w:pPr>
            <w:r>
              <w:t>2</w:t>
            </w:r>
          </w:p>
        </w:tc>
      </w:tr>
      <w:tr w:rsidR="00037388" w:rsidRPr="00E7651B" w:rsidTr="00AD4455">
        <w:trPr>
          <w:trHeight w:val="57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Мытье окон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</w:t>
            </w:r>
          </w:p>
        </w:tc>
      </w:tr>
      <w:tr w:rsidR="00037388" w:rsidRPr="00E7651B" w:rsidTr="00AD4455">
        <w:trPr>
          <w:trHeight w:val="69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lastRenderedPageBreak/>
              <w:t>1.1.9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Организация  и содержание мест накопления ТБО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неделю </w:t>
            </w:r>
            <w:r>
              <w:rPr>
                <w:rFonts w:eastAsia="BatangChe"/>
              </w:rPr>
              <w:t xml:space="preserve">    </w:t>
            </w:r>
            <w:r w:rsidRPr="00E7651B">
              <w:rPr>
                <w:rFonts w:eastAsia="BatangChe"/>
              </w:rPr>
              <w:t>(12 мес)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F128D7" w:rsidP="00AD4455">
            <w:pPr>
              <w:contextualSpacing/>
              <w:jc w:val="center"/>
            </w:pPr>
            <w:r>
              <w:t>104</w:t>
            </w:r>
          </w:p>
        </w:tc>
      </w:tr>
      <w:tr w:rsidR="00037388" w:rsidRPr="00E7651B" w:rsidTr="00AD4455">
        <w:trPr>
          <w:trHeight w:val="9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Очистка придомовой территории от наледи и льда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2 раза в месяц зимний период       (5 месяцев)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10</w:t>
            </w:r>
          </w:p>
        </w:tc>
      </w:tr>
      <w:tr w:rsidR="00037388" w:rsidRPr="00E7651B" w:rsidTr="00AD4455">
        <w:trPr>
          <w:trHeight w:val="40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Очистка придомовой территории от снега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2 раза в неделю </w:t>
            </w:r>
            <w:r>
              <w:rPr>
                <w:rFonts w:eastAsia="BatangChe"/>
              </w:rPr>
              <w:t xml:space="preserve">       </w:t>
            </w:r>
            <w:r w:rsidRPr="00E7651B">
              <w:rPr>
                <w:rFonts w:eastAsia="BatangChe"/>
              </w:rPr>
              <w:t xml:space="preserve">(5 месяцев)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10</w:t>
            </w:r>
          </w:p>
        </w:tc>
      </w:tr>
      <w:tr w:rsidR="00037388" w:rsidRPr="00904B71" w:rsidTr="00AD4455">
        <w:trPr>
          <w:trHeight w:val="40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1.1.12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rPr>
                <w:rFonts w:eastAsia="Calibri"/>
              </w:rPr>
              <w:t>Посыпка территории песком в зимнее время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904B71" w:rsidRDefault="00037388" w:rsidP="00AD4455">
            <w:pPr>
              <w:contextualSpacing/>
              <w:jc w:val="center"/>
              <w:rPr>
                <w:rFonts w:eastAsia="BatangChe"/>
              </w:rPr>
            </w:pPr>
            <w:r w:rsidRPr="00904B71">
              <w:rPr>
                <w:rFonts w:eastAsia="BatangChe"/>
              </w:rPr>
              <w:t xml:space="preserve">1 раз в неделю </w:t>
            </w:r>
            <w:r>
              <w:rPr>
                <w:rFonts w:eastAsia="BatangChe"/>
              </w:rPr>
              <w:t xml:space="preserve">      </w:t>
            </w:r>
            <w:r w:rsidRPr="00904B71">
              <w:rPr>
                <w:rFonts w:eastAsia="BatangChe"/>
              </w:rPr>
              <w:t>(5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904B71" w:rsidRDefault="00037388" w:rsidP="00AD4455">
            <w:pPr>
              <w:contextualSpacing/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5</w:t>
            </w:r>
          </w:p>
        </w:tc>
      </w:tr>
      <w:tr w:rsidR="00037388" w:rsidRPr="00E7651B" w:rsidTr="00AD4455">
        <w:trPr>
          <w:trHeight w:val="84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 w:rsidRPr="00E7651B">
              <w:rPr>
                <w:bCs/>
              </w:rPr>
              <w:t>1.2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Calibri"/>
              </w:rPr>
            </w:pPr>
            <w:r w:rsidRPr="006451FA">
              <w:t>Обеспечение  устранения аварий,  в соответствии с установленными предельными сроками на внутридомовых инженерных системах многоквартирного дома, выполнения заявок населения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 xml:space="preserve">7 раз в неделю </w:t>
            </w:r>
            <w:r>
              <w:rPr>
                <w:rFonts w:eastAsia="BatangChe"/>
              </w:rPr>
              <w:t xml:space="preserve">     </w:t>
            </w:r>
            <w:r w:rsidRPr="00E7651B">
              <w:rPr>
                <w:rFonts w:eastAsia="BatangChe"/>
              </w:rPr>
              <w:t>(12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84</w:t>
            </w:r>
          </w:p>
        </w:tc>
      </w:tr>
      <w:tr w:rsidR="00037388" w:rsidRPr="00E7651B" w:rsidTr="00AD4455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 w:rsidRPr="00BA3D74">
              <w:t>1.2.1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Работы, необходимые для надлежащего содержания несущих и ненесущих конструкций многоквартирных домов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>
              <w:rPr>
                <w:rFonts w:eastAsia="BatangChe"/>
              </w:rPr>
              <w:t>х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х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1.2.2</w:t>
            </w:r>
          </w:p>
        </w:tc>
        <w:tc>
          <w:tcPr>
            <w:tcW w:w="5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1 раз в месяц в зимний период       (5 месяцев)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5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</w:pPr>
            <w:r w:rsidRPr="006451FA">
              <w:t xml:space="preserve">Контроль за состоянием дверей подвала и технических помещений, запорных устройств на них. </w:t>
            </w:r>
            <w:r w:rsidRPr="00E7651B">
              <w:t>Устранение выявленных неисправностей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Проверка технического состояния видимых частей конструкций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E7651B" w:rsidRDefault="00037388" w:rsidP="00AD4455">
            <w:pPr>
              <w:contextualSpacing/>
              <w:rPr>
                <w:rFonts w:eastAsia="BatangChe"/>
              </w:rPr>
            </w:pPr>
            <w:r w:rsidRPr="00E7651B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12</w:t>
            </w:r>
          </w:p>
        </w:tc>
      </w:tr>
      <w:tr w:rsidR="00037388" w:rsidRPr="00E7651B" w:rsidTr="00AD4455">
        <w:trPr>
          <w:trHeight w:val="64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1.2.6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</w:pPr>
            <w:r w:rsidRPr="006451FA">
              <w:t>Проверка кровли на отсутствие протечек (при выявлении нарушений, приводящим к протечкам, незамедлительное их устранение)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88" w:rsidRPr="006451FA" w:rsidRDefault="00037388" w:rsidP="00AD4455">
            <w:pPr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7 раз в год (апрель-октябрь)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7</w:t>
            </w:r>
          </w:p>
        </w:tc>
      </w:tr>
      <w:tr w:rsidR="00037388" w:rsidRPr="00E7651B" w:rsidTr="00AD4455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/>
                <w:bCs/>
              </w:rPr>
            </w:pPr>
            <w:r w:rsidRPr="00E7651B">
              <w:rPr>
                <w:b/>
                <w:bCs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bCs/>
              </w:rPr>
              <w:t xml:space="preserve">Услуги и работы по управлению многоквартирным домом </w:t>
            </w:r>
          </w:p>
        </w:tc>
        <w:tc>
          <w:tcPr>
            <w:tcW w:w="328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 xml:space="preserve">в течение договора управления </w:t>
            </w:r>
          </w:p>
        </w:tc>
      </w:tr>
      <w:tr w:rsidR="00037388" w:rsidRPr="00E7651B" w:rsidTr="00AD4455">
        <w:trPr>
          <w:trHeight w:val="510"/>
        </w:trPr>
        <w:tc>
          <w:tcPr>
            <w:tcW w:w="1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/>
                <w:bCs/>
              </w:rPr>
            </w:pPr>
            <w:r w:rsidRPr="00E7651B">
              <w:rPr>
                <w:b/>
                <w:bCs/>
              </w:rPr>
              <w:t>3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bCs/>
              </w:rPr>
              <w:t xml:space="preserve">Коммунальные ресурсы, потребляемые при использовании и содержании общего имущества в многоквартирном доме </w:t>
            </w:r>
          </w:p>
        </w:tc>
        <w:tc>
          <w:tcPr>
            <w:tcW w:w="328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 xml:space="preserve">в течение договора управления </w:t>
            </w:r>
            <w:r w:rsidR="00F128D7">
              <w:t>домом</w:t>
            </w:r>
          </w:p>
        </w:tc>
      </w:tr>
      <w:tr w:rsidR="00037388" w:rsidRPr="00E7651B" w:rsidTr="00AD4455">
        <w:trPr>
          <w:trHeight w:val="42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Холодная вода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43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Горячая вода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42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Электрическая энергия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42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3.4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Водоотведение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  <w:r w:rsidRPr="00E7651B">
              <w:t> </w:t>
            </w:r>
          </w:p>
        </w:tc>
      </w:tr>
      <w:tr w:rsidR="00037388" w:rsidRPr="00E7651B" w:rsidTr="00AD4455">
        <w:trPr>
          <w:trHeight w:val="6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88" w:rsidRPr="00E7651B" w:rsidRDefault="00037388" w:rsidP="00AD4455">
            <w:pPr>
              <w:contextualSpacing/>
            </w:pPr>
          </w:p>
        </w:tc>
      </w:tr>
      <w:tr w:rsidR="00037388" w:rsidRPr="006451FA" w:rsidTr="00AD4455">
        <w:trPr>
          <w:trHeight w:val="360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 w:rsidRPr="006451FA">
              <w:rPr>
                <w:bCs/>
              </w:rPr>
              <w:t>Услуги и работы по управлению многоквартирным домом, за содержание и текущий ремонт общего имущества в многоквартирном доме, расположенного по адресу: р.п.Тайтурка, ул.Тюнева, д.100</w:t>
            </w:r>
            <w:r>
              <w:rPr>
                <w:bCs/>
              </w:rPr>
              <w:t>, ул. Пеньковского д.27</w:t>
            </w:r>
            <w:r w:rsidR="00F128D7">
              <w:rPr>
                <w:bCs/>
              </w:rPr>
              <w:t>, д. Буреть ул. Молодежная д.18, д.19, д.20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</w:pPr>
            <w:r>
              <w:t>1.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ind w:left="-4"/>
              <w:contextualSpacing/>
              <w:rPr>
                <w:bCs/>
              </w:rPr>
            </w:pPr>
            <w:r w:rsidRPr="006451FA">
              <w:rPr>
                <w:rFonts w:eastAsia="BatangChe"/>
              </w:rPr>
              <w:t>Содержание и ремонт внутридомового инженерно-технического оборудования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33"/>
              <w:contextualSpacing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 холодного водоснабжения, отопления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>
              <w:t>1.1</w:t>
            </w:r>
            <w:r w:rsidRPr="00BA3D74">
              <w:t>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Восстановление работоспособности (ремонт, замена) </w:t>
            </w:r>
            <w:r w:rsidRPr="006451FA">
              <w:rPr>
                <w:rFonts w:eastAsia="BatangChe"/>
              </w:rPr>
              <w:lastRenderedPageBreak/>
              <w:t>оборудования и отопительных приборов, водоразборных приборов (кранов, смесителей ит.д.), относящихся к общему имуществу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lastRenderedPageBreak/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lastRenderedPageBreak/>
              <w:t>1.1</w:t>
            </w:r>
            <w:r w:rsidRPr="00E7651B">
              <w:t>.2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t xml:space="preserve">Регулировка, промывка, испытание, на прочность и плотность  систем центрального отопления,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.3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Удаление воздуха из системы отопления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8 раз в год (5 месяцев)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Содержание и ремонт системы электроснабжения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.5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Работы по обеспечению санитарного состояния общего имущества, входящего в состав многоквартирного дома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>
              <w:rPr>
                <w:rFonts w:eastAsia="BatangChe"/>
              </w:rPr>
              <w:t>х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.6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Сухая и влажная уборка лестничных площадок, маршей коридоров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 xml:space="preserve">2 раза в месяц </w:t>
            </w:r>
            <w:r>
              <w:rPr>
                <w:rFonts w:eastAsia="BatangChe"/>
              </w:rPr>
              <w:t xml:space="preserve">         </w:t>
            </w:r>
            <w:r w:rsidRPr="006D226E">
              <w:rPr>
                <w:rFonts w:eastAsia="BatangChe"/>
              </w:rPr>
              <w:t>(12 мес)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1.1.7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Организация  и содержание мест накопления ТБО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>
              <w:rPr>
                <w:rFonts w:eastAsia="BatangChe"/>
              </w:rPr>
              <w:t xml:space="preserve">2 раза в </w:t>
            </w:r>
            <w:r w:rsidRPr="006D226E">
              <w:rPr>
                <w:rFonts w:eastAsia="BatangChe"/>
              </w:rPr>
              <w:t xml:space="preserve">неделю </w:t>
            </w:r>
            <w:r>
              <w:rPr>
                <w:rFonts w:eastAsia="BatangChe"/>
              </w:rPr>
              <w:t xml:space="preserve">       </w:t>
            </w:r>
            <w:r w:rsidRPr="006D226E">
              <w:rPr>
                <w:rFonts w:eastAsia="BatangChe"/>
              </w:rPr>
              <w:t>(12 мес)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1.1.8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Очистка придомовой территории от наледи и льда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 xml:space="preserve">2 раза в месяц зимний период       (5 месяцев) 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1.1.9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Очистка придомовой территории от снега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2 раза в неделю</w:t>
            </w:r>
            <w:r>
              <w:rPr>
                <w:rFonts w:eastAsia="BatangChe"/>
              </w:rPr>
              <w:t xml:space="preserve">     </w:t>
            </w:r>
            <w:r w:rsidRPr="006D226E">
              <w:rPr>
                <w:rFonts w:eastAsia="BatangChe"/>
              </w:rPr>
              <w:t xml:space="preserve"> (5 месяцев) 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1.1.10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rPr>
                <w:rFonts w:eastAsia="Calibri"/>
              </w:rPr>
              <w:t>Посыпка территории песком в зимнее время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 раз в неделю</w:t>
            </w:r>
            <w:r>
              <w:rPr>
                <w:rFonts w:eastAsia="BatangChe"/>
              </w:rPr>
              <w:t xml:space="preserve">              </w:t>
            </w:r>
            <w:r w:rsidRPr="006D226E">
              <w:rPr>
                <w:rFonts w:eastAsia="BatangChe"/>
              </w:rPr>
              <w:t xml:space="preserve"> (5 месяцев)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Calibri"/>
              </w:rPr>
            </w:pPr>
            <w:r w:rsidRPr="006451FA">
              <w:rPr>
                <w:rFonts w:eastAsia="Calibri"/>
              </w:rPr>
              <w:t>Уборка и выкашивание газонов в теплый период года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 xml:space="preserve">1 раз в месяц </w:t>
            </w:r>
            <w:r>
              <w:rPr>
                <w:rFonts w:eastAsia="BatangChe"/>
              </w:rPr>
              <w:t xml:space="preserve">                  </w:t>
            </w:r>
            <w:r w:rsidRPr="006D226E">
              <w:rPr>
                <w:rFonts w:eastAsia="BatangChe"/>
              </w:rPr>
              <w:t>(4 месяца)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F128D7" w:rsidRDefault="00037388" w:rsidP="00AD4455">
            <w:pPr>
              <w:contextualSpacing/>
              <w:jc w:val="center"/>
            </w:pPr>
            <w:r w:rsidRPr="00F128D7">
              <w:t>1.2.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037388" w:rsidP="00AD4455">
            <w:pPr>
              <w:ind w:left="-4"/>
              <w:contextualSpacing/>
              <w:rPr>
                <w:rFonts w:eastAsia="Calibri"/>
              </w:rPr>
            </w:pPr>
            <w:r w:rsidRPr="00F128D7">
              <w:t>Обеспечение  устранения аварий,  в соответствии с установленными предельными сроками на внутридомовых инженерных системах многоквартирного дома, выполнения заявок населения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F128D7">
              <w:rPr>
                <w:rFonts w:eastAsia="BatangChe"/>
              </w:rPr>
              <w:t>7 раз в неделю           (12 месяцев)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F128D7" w:rsidRDefault="00F128D7" w:rsidP="00AD4455">
            <w:pPr>
              <w:contextualSpacing/>
              <w:rPr>
                <w:bCs/>
              </w:rPr>
            </w:pPr>
            <w:r w:rsidRPr="00F128D7">
              <w:rPr>
                <w:bCs/>
              </w:rPr>
              <w:t>84</w:t>
            </w:r>
          </w:p>
        </w:tc>
      </w:tr>
      <w:tr w:rsidR="00037388" w:rsidRPr="006451FA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F128D7" w:rsidRDefault="00037388" w:rsidP="00AD4455">
            <w:pPr>
              <w:contextualSpacing/>
              <w:jc w:val="center"/>
              <w:rPr>
                <w:bCs/>
              </w:rPr>
            </w:pPr>
            <w:r w:rsidRPr="00F128D7">
              <w:rPr>
                <w:bCs/>
              </w:rPr>
              <w:t>1.2.1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037388" w:rsidP="00AD4455">
            <w:pPr>
              <w:ind w:left="-4"/>
              <w:contextualSpacing/>
            </w:pPr>
            <w:r w:rsidRPr="00F128D7">
              <w:t>Содержание  сооружений и оборудования, используемых для накопления ЖБО в многоквартирных домах, не подключенных к централизованной системе водоотведения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F128D7" w:rsidRDefault="00F128D7" w:rsidP="00AD4455">
            <w:pPr>
              <w:ind w:left="33"/>
              <w:contextualSpacing/>
              <w:rPr>
                <w:rFonts w:eastAsia="BatangChe"/>
              </w:rPr>
            </w:pPr>
            <w:r w:rsidRPr="00F128D7">
              <w:rPr>
                <w:rFonts w:eastAsia="BatangChe"/>
              </w:rPr>
              <w:t>2</w:t>
            </w:r>
            <w:r w:rsidR="00037388" w:rsidRPr="00F128D7">
              <w:rPr>
                <w:rFonts w:eastAsia="BatangChe"/>
              </w:rPr>
              <w:t xml:space="preserve"> раз в неделю           (12 месяцев в год)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F128D7" w:rsidRDefault="00F128D7" w:rsidP="00AD4455">
            <w:pPr>
              <w:contextualSpacing/>
              <w:rPr>
                <w:bCs/>
              </w:rPr>
            </w:pPr>
            <w:r w:rsidRPr="00F128D7">
              <w:rPr>
                <w:bCs/>
              </w:rPr>
              <w:t>104</w:t>
            </w:r>
          </w:p>
        </w:tc>
      </w:tr>
      <w:tr w:rsidR="00037388" w:rsidRPr="006451FA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</w:t>
            </w:r>
            <w:r>
              <w:rPr>
                <w:bCs/>
              </w:rPr>
              <w:t>2.2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 xml:space="preserve">Вывоз жидких бытовых отходов из дворовых туалетов, находящихся на  придомовой территории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2 раза в месяц             (12 раз в год)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1.2.3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Работы, необходимые для надлежащего содержания несущих и ненесущих конструкций многоквартирных домов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>
              <w:rPr>
                <w:rFonts w:eastAsia="BatangChe"/>
              </w:rPr>
              <w:t>х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Проверка технического состояния видимых частей конструкций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D226E">
              <w:rPr>
                <w:rFonts w:eastAsia="BatangChe"/>
              </w:rPr>
              <w:t>12 раз в год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6451FA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1.2.5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-4"/>
              <w:contextualSpacing/>
            </w:pPr>
            <w:r w:rsidRPr="006451FA">
              <w:t>Проверка кровли на отсутствие протечек (при выявлении нарушений, приводящим к протечкам, незамедлительное их устранение)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ind w:left="33"/>
              <w:contextualSpacing/>
              <w:rPr>
                <w:rFonts w:eastAsia="BatangChe"/>
              </w:rPr>
            </w:pPr>
            <w:r w:rsidRPr="006451FA">
              <w:rPr>
                <w:rFonts w:eastAsia="BatangChe"/>
              </w:rPr>
              <w:t>7 раз в год (апрель-октябрь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37388" w:rsidRPr="00E7651B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D420C" w:rsidRDefault="00037388" w:rsidP="00AD4455">
            <w:pPr>
              <w:contextualSpacing/>
              <w:jc w:val="center"/>
              <w:rPr>
                <w:b/>
              </w:rPr>
            </w:pPr>
            <w:r w:rsidRPr="006D420C">
              <w:rPr>
                <w:b/>
              </w:rPr>
              <w:t>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ind w:left="-4"/>
              <w:contextualSpacing/>
              <w:rPr>
                <w:bCs/>
              </w:rPr>
            </w:pPr>
            <w:r w:rsidRPr="006451FA">
              <w:rPr>
                <w:bCs/>
              </w:rPr>
              <w:t xml:space="preserve">Коммунальные ресурсы, потребляемые при использовании и содержании общего имущества в многоквартирном доме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2D38A9" w:rsidRDefault="00037388" w:rsidP="00AD4455">
            <w:pPr>
              <w:ind w:left="33"/>
              <w:contextualSpacing/>
              <w:rPr>
                <w:bCs/>
              </w:rPr>
            </w:pPr>
            <w:r w:rsidRPr="00E7651B">
              <w:t xml:space="preserve">в </w:t>
            </w:r>
            <w:r>
              <w:t>течении</w:t>
            </w:r>
            <w:r w:rsidRPr="00E7651B">
              <w:t xml:space="preserve"> </w:t>
            </w:r>
            <w:r>
              <w:t>управления домом</w:t>
            </w: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2.1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-4"/>
              <w:contextualSpacing/>
            </w:pPr>
            <w:r w:rsidRPr="00E7651B">
              <w:t>Холодная вода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contextualSpacing/>
              <w:rPr>
                <w:rFonts w:eastAsia="BatangChe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AD4455">
            <w:pPr>
              <w:contextualSpacing/>
              <w:jc w:val="center"/>
            </w:pPr>
            <w:r>
              <w:t>2.2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-4"/>
              <w:contextualSpacing/>
            </w:pPr>
            <w:r w:rsidRPr="00E7651B">
              <w:t>Горячая вода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contextualSpacing/>
              <w:rPr>
                <w:rFonts w:eastAsia="BatangChe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</w:p>
        </w:tc>
      </w:tr>
      <w:tr w:rsidR="00037388" w:rsidTr="00AD4455">
        <w:trPr>
          <w:gridAfter w:val="1"/>
          <w:wAfter w:w="30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D420C" w:rsidRDefault="00037388" w:rsidP="00AD4455">
            <w:pPr>
              <w:contextualSpacing/>
              <w:jc w:val="center"/>
            </w:pPr>
            <w:r w:rsidRPr="006D420C">
              <w:t>2.3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ind w:left="-4"/>
              <w:contextualSpacing/>
            </w:pPr>
            <w:r w:rsidRPr="00E7651B">
              <w:t>Электрическая энергия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D226E" w:rsidRDefault="00037388" w:rsidP="00AD4455">
            <w:pPr>
              <w:contextualSpacing/>
              <w:rPr>
                <w:rFonts w:eastAsia="BatangChe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rPr>
                <w:bCs/>
              </w:rPr>
            </w:pPr>
          </w:p>
        </w:tc>
      </w:tr>
      <w:tr w:rsidR="00037388" w:rsidRPr="006451FA" w:rsidTr="00AD4455">
        <w:trPr>
          <w:trHeight w:val="360"/>
        </w:trPr>
        <w:tc>
          <w:tcPr>
            <w:tcW w:w="10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6451FA" w:rsidRDefault="00037388" w:rsidP="00F128D7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 xml:space="preserve">Услуги и работы по управлению многоквартирным домом, за содержание и текущий ремонт </w:t>
            </w:r>
            <w:r w:rsidRPr="006451FA">
              <w:rPr>
                <w:bCs/>
              </w:rPr>
              <w:lastRenderedPageBreak/>
              <w:t xml:space="preserve">общего имущества в многоквартирном доме, расположенного по адресу: р.п.Тайтурка, </w:t>
            </w:r>
            <w:r>
              <w:t>ул. Чапаева, д.2, ул.Чернышевского, д.11, д.17, д.19, д.21, д.23, д.</w:t>
            </w:r>
            <w:r w:rsidRPr="006451FA">
              <w:t>25, ул.Ломоно</w:t>
            </w:r>
            <w:r w:rsidR="00F128D7">
              <w:t>сова</w:t>
            </w:r>
            <w:r>
              <w:t xml:space="preserve"> д.</w:t>
            </w:r>
            <w:r w:rsidRPr="006451FA">
              <w:rPr>
                <w:sz w:val="28"/>
                <w:szCs w:val="26"/>
              </w:rPr>
              <w:t>6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lastRenderedPageBreak/>
              <w:t>1.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rFonts w:eastAsia="BatangChe"/>
                <w:szCs w:val="28"/>
              </w:rPr>
              <w:t>Содержание и ремонт внутридомового инженерно-технического оборудования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Содержание и ремонт системы электроснабжения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12 раз в год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BA3D74" w:rsidRDefault="00037388" w:rsidP="00AD4455">
            <w:pPr>
              <w:contextualSpacing/>
              <w:jc w:val="center"/>
            </w:pPr>
            <w:r>
              <w:t>1.1</w:t>
            </w:r>
            <w:r w:rsidRPr="00BA3D74">
              <w:t>.1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Устранение неисправности печей, влекущих к нарушению противопожарных требований, а также обледенение оголовков дымовых труб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12 раз в год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Работы по обеспечению санитарного состояния общего имущества, входящего в состав многоквартирного дома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>
              <w:rPr>
                <w:rFonts w:eastAsia="BatangChe"/>
                <w:szCs w:val="28"/>
              </w:rPr>
              <w:t>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Сухая и влажная уборка тамбуров, холлов, коридоров, лестничных площадок и маршей.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12 раз в год (1 раз в неделю)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Организация  и содержание мест накопления ТБО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2 раза в неделю </w:t>
            </w:r>
            <w:r>
              <w:rPr>
                <w:rFonts w:eastAsia="BatangChe"/>
                <w:szCs w:val="28"/>
              </w:rPr>
              <w:t xml:space="preserve">  </w:t>
            </w:r>
            <w:r w:rsidRPr="007D4942">
              <w:rPr>
                <w:rFonts w:eastAsia="BatangChe"/>
                <w:szCs w:val="28"/>
              </w:rPr>
              <w:t>(12 мес)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 w:rsidRPr="00E7651B">
              <w:t>1.</w:t>
            </w:r>
            <w:r>
              <w:t>1</w:t>
            </w:r>
            <w:r w:rsidRPr="00E7651B">
              <w:t>.5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 xml:space="preserve">2 раза в месяц зимний период     (5 месяцев)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37388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88" w:rsidRPr="00E7651B" w:rsidRDefault="00037388" w:rsidP="00AD4455">
            <w:pPr>
              <w:contextualSpacing/>
              <w:jc w:val="center"/>
            </w:pPr>
            <w:r>
              <w:t>1.1</w:t>
            </w:r>
            <w:r w:rsidRPr="00E7651B">
              <w:t>.6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Очистка придомовой территории от снега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2 раза в неделю</w:t>
            </w:r>
            <w:r>
              <w:rPr>
                <w:rFonts w:eastAsia="BatangChe"/>
                <w:szCs w:val="28"/>
              </w:rPr>
              <w:t xml:space="preserve">   </w:t>
            </w:r>
            <w:r w:rsidRPr="007D4942">
              <w:rPr>
                <w:rFonts w:eastAsia="BatangChe"/>
                <w:szCs w:val="28"/>
              </w:rPr>
              <w:t xml:space="preserve"> (5 месяцев)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Default="00F128D7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1.1.7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rFonts w:eastAsia="Calibri"/>
                <w:szCs w:val="28"/>
              </w:rPr>
              <w:t>Посыпка территории песком в зимнее время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1 раз в неделю </w:t>
            </w:r>
            <w:r>
              <w:rPr>
                <w:rFonts w:eastAsia="BatangChe"/>
                <w:szCs w:val="28"/>
              </w:rPr>
              <w:t xml:space="preserve">   </w:t>
            </w:r>
            <w:r w:rsidRPr="007D4942">
              <w:rPr>
                <w:rFonts w:eastAsia="BatangChe"/>
                <w:szCs w:val="28"/>
              </w:rPr>
              <w:t>(5 месяцев)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  <w:r w:rsidRPr="006451FA">
              <w:rPr>
                <w:bCs/>
              </w:rPr>
              <w:t>1.1.8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Calibri"/>
                <w:szCs w:val="28"/>
              </w:rPr>
            </w:pPr>
            <w:r w:rsidRPr="006451FA">
              <w:rPr>
                <w:rFonts w:eastAsia="Calibri"/>
                <w:szCs w:val="28"/>
              </w:rPr>
              <w:t>Уборка и выкашивание газонов в теплый период года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1 раз в месяц </w:t>
            </w:r>
            <w:r>
              <w:rPr>
                <w:rFonts w:eastAsia="BatangChe"/>
                <w:szCs w:val="28"/>
              </w:rPr>
              <w:t xml:space="preserve">      </w:t>
            </w:r>
            <w:r w:rsidRPr="007D4942">
              <w:rPr>
                <w:rFonts w:eastAsia="BatangChe"/>
                <w:szCs w:val="28"/>
              </w:rPr>
              <w:t>(4 месяца)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1.1.9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Calibri"/>
                <w:szCs w:val="28"/>
              </w:rPr>
            </w:pPr>
            <w:r w:rsidRPr="006451FA">
              <w:rPr>
                <w:rFonts w:eastAsia="Calibri"/>
                <w:szCs w:val="2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центральному отоплению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 xml:space="preserve">2 раза в месяц </w:t>
            </w:r>
            <w:r>
              <w:rPr>
                <w:rFonts w:eastAsia="BatangChe"/>
                <w:szCs w:val="28"/>
              </w:rPr>
              <w:t xml:space="preserve">     </w:t>
            </w:r>
            <w:r w:rsidRPr="007D4942">
              <w:rPr>
                <w:rFonts w:eastAsia="BatangChe"/>
                <w:szCs w:val="28"/>
              </w:rPr>
              <w:t>(12 месяцев)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Calibri"/>
                <w:szCs w:val="28"/>
              </w:rPr>
            </w:pPr>
            <w:r w:rsidRPr="006451FA">
              <w:rPr>
                <w:rFonts w:eastAsia="Calibri"/>
                <w:szCs w:val="28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  <w:rPr>
                <w:bCs/>
              </w:rPr>
            </w:pP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Работы, необходимые для надлежащего содержания несущих и ненесущих конструкций многоквартирных домов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>
              <w:rPr>
                <w:rFonts w:eastAsia="BatangChe"/>
                <w:szCs w:val="28"/>
              </w:rPr>
              <w:t>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Проверка технического состояния видимых частей конструкций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7D4942">
              <w:rPr>
                <w:rFonts w:eastAsia="BatangChe"/>
                <w:szCs w:val="28"/>
              </w:rPr>
              <w:t>12 раз в год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7388" w:rsidRPr="006451FA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1.1.13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szCs w:val="28"/>
              </w:rPr>
            </w:pPr>
            <w:r w:rsidRPr="006451FA">
              <w:rPr>
                <w:szCs w:val="28"/>
              </w:rPr>
              <w:t>Проверка кровли на отсутствие протечек (при выявлении нарушений, приводящим к протечкам, незамедлительное их устранение)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6451FA" w:rsidRDefault="00037388" w:rsidP="00AD4455">
            <w:pPr>
              <w:contextualSpacing/>
              <w:rPr>
                <w:rFonts w:eastAsia="BatangChe"/>
                <w:szCs w:val="28"/>
              </w:rPr>
            </w:pPr>
            <w:r w:rsidRPr="006451FA">
              <w:rPr>
                <w:rFonts w:eastAsia="BatangChe"/>
                <w:szCs w:val="28"/>
              </w:rPr>
              <w:t>7 раз в год (апрель-октябрь)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C844EE" w:rsidP="00AD44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37388" w:rsidRPr="00E7651B" w:rsidTr="00AD4455">
        <w:trPr>
          <w:trHeight w:val="36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rPr>
                <w:bCs/>
              </w:rPr>
            </w:pPr>
            <w:r w:rsidRPr="006451FA">
              <w:rPr>
                <w:bCs/>
              </w:rPr>
              <w:t xml:space="preserve">Коммунальные ресурсы, потребляемые при использовании и содержании общего имущества в многоквартирном доме 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  <w:r w:rsidRPr="00E7651B">
              <w:t xml:space="preserve">в течение договора управления </w:t>
            </w:r>
          </w:p>
        </w:tc>
      </w:tr>
      <w:tr w:rsidR="00037388" w:rsidRPr="00E7651B" w:rsidTr="00AD4455">
        <w:trPr>
          <w:trHeight w:val="7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6451FA" w:rsidRDefault="00037388" w:rsidP="00AD4455">
            <w:pPr>
              <w:contextualSpacing/>
              <w:jc w:val="center"/>
            </w:pPr>
            <w:r>
              <w:t>1.2.1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42070B" w:rsidRDefault="00037388" w:rsidP="00AD4455">
            <w:pPr>
              <w:contextualSpacing/>
            </w:pPr>
            <w:r w:rsidRPr="0042070B">
              <w:t>Электрическая энергия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388" w:rsidRPr="007D4942" w:rsidRDefault="00037388" w:rsidP="00AD4455">
            <w:pPr>
              <w:ind w:firstLine="709"/>
              <w:contextualSpacing/>
              <w:rPr>
                <w:rFonts w:eastAsia="BatangChe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88" w:rsidRPr="00E7651B" w:rsidRDefault="00037388" w:rsidP="00AD4455">
            <w:pPr>
              <w:contextualSpacing/>
              <w:rPr>
                <w:bCs/>
              </w:rPr>
            </w:pPr>
          </w:p>
        </w:tc>
      </w:tr>
    </w:tbl>
    <w:p w:rsidR="00037388" w:rsidRDefault="00037388" w:rsidP="00037388"/>
    <w:p w:rsidR="00037388" w:rsidRDefault="00037388" w:rsidP="00037388"/>
    <w:p w:rsidR="00037388" w:rsidRDefault="00037388" w:rsidP="00A0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5F46" w:rsidRDefault="00835F46" w:rsidP="00A0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5F46" w:rsidRDefault="00835F46" w:rsidP="00A0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5F46" w:rsidRDefault="00835F46" w:rsidP="00A0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5F46" w:rsidRDefault="00835F46" w:rsidP="00835F4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804169152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</w:p>
    <w:permEnd w:id="1804169152"/>
    <w:p w:rsidR="00835F46" w:rsidRDefault="00835F46" w:rsidP="00835F4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 Т.В. Баранова </w:t>
      </w:r>
    </w:p>
    <w:p w:rsidR="00835F46" w:rsidRDefault="00835F46" w:rsidP="00835F4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835F46" w:rsidRPr="006310B0" w:rsidRDefault="00835F46" w:rsidP="00835F4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5F46" w:rsidRDefault="00835F46" w:rsidP="00835F4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О.В. Мунтян </w:t>
      </w:r>
      <w:r w:rsidRPr="001C2262">
        <w:rPr>
          <w:color w:val="000000"/>
          <w:sz w:val="28"/>
          <w:szCs w:val="28"/>
        </w:rPr>
        <w:t xml:space="preserve"> </w:t>
      </w:r>
    </w:p>
    <w:p w:rsidR="00835F46" w:rsidRPr="006310B0" w:rsidRDefault="00835F46" w:rsidP="00835F4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835F46" w:rsidRDefault="00835F46" w:rsidP="00835F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5F46" w:rsidRDefault="00835F46" w:rsidP="00A0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35F46" w:rsidSect="009A3B86">
      <w:headerReference w:type="firs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B8" w:rsidRDefault="003E0EB8">
      <w:r>
        <w:separator/>
      </w:r>
    </w:p>
  </w:endnote>
  <w:endnote w:type="continuationSeparator" w:id="0">
    <w:p w:rsidR="003E0EB8" w:rsidRDefault="003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B8" w:rsidRDefault="003E0EB8">
      <w:r>
        <w:separator/>
      </w:r>
    </w:p>
  </w:footnote>
  <w:footnote w:type="continuationSeparator" w:id="0">
    <w:p w:rsidR="003E0EB8" w:rsidRDefault="003E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6813"/>
    </w:sdtPr>
    <w:sdtEndPr/>
    <w:sdtContent>
      <w:p w:rsidR="009A3B86" w:rsidRDefault="009942F6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8F4"/>
    <w:multiLevelType w:val="hybridMultilevel"/>
    <w:tmpl w:val="136ECE04"/>
    <w:lvl w:ilvl="0" w:tplc="8696C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2"/>
  </w:num>
  <w:num w:numId="5">
    <w:abstractNumId w:val="7"/>
  </w:num>
  <w:num w:numId="6">
    <w:abstractNumId w:val="2"/>
  </w:num>
  <w:num w:numId="7">
    <w:abstractNumId w:val="3"/>
  </w:num>
  <w:num w:numId="8">
    <w:abstractNumId w:val="16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388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2FD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0EB8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483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386D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244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21E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3CA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8A3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5BC6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0EA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908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4AD7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3C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5F46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AF1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EE3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2F6"/>
    <w:rsid w:val="0099472A"/>
    <w:rsid w:val="009947D9"/>
    <w:rsid w:val="00994E52"/>
    <w:rsid w:val="009962CB"/>
    <w:rsid w:val="00996685"/>
    <w:rsid w:val="0099750B"/>
    <w:rsid w:val="009A0163"/>
    <w:rsid w:val="009A0A71"/>
    <w:rsid w:val="009A11E8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72F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743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41E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DBE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4EE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E80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0E4D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BDD"/>
    <w:rsid w:val="00F0521A"/>
    <w:rsid w:val="00F056BB"/>
    <w:rsid w:val="00F05BF3"/>
    <w:rsid w:val="00F062E4"/>
    <w:rsid w:val="00F06FF2"/>
    <w:rsid w:val="00F07E70"/>
    <w:rsid w:val="00F107CB"/>
    <w:rsid w:val="00F10FA5"/>
    <w:rsid w:val="00F128D7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BF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AC81D"/>
  <w15:docId w15:val="{4D28CEBE-7931-4C45-8D52-929A39D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39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8">
    <w:name w:val="List Paragraph"/>
    <w:basedOn w:val="a0"/>
    <w:uiPriority w:val="34"/>
    <w:qFormat/>
    <w:rsid w:val="007A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92</TotalTime>
  <Pages>10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16114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2023-05-24T01:47:00Z</cp:lastPrinted>
  <dcterms:created xsi:type="dcterms:W3CDTF">2020-03-27T02:06:00Z</dcterms:created>
  <dcterms:modified xsi:type="dcterms:W3CDTF">2023-08-31T02:01:00Z</dcterms:modified>
</cp:coreProperties>
</file>